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0E" w:rsidRDefault="00E42E0E" w:rsidP="00E42E0E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hAnsi="Arial Narrow" w:cstheme="minorHAnsi"/>
          <w:b/>
          <w:color w:val="7F7F7F" w:themeColor="text1" w:themeTint="80"/>
          <w:sz w:val="18"/>
          <w:szCs w:val="18"/>
        </w:rPr>
      </w:pPr>
    </w:p>
    <w:p w:rsidR="001A66C8" w:rsidRPr="00E42E0E" w:rsidRDefault="001A66C8" w:rsidP="00E42E0E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hAnsi="Arial Narrow" w:cstheme="minorHAnsi"/>
          <w:b/>
          <w:color w:val="7F7F7F" w:themeColor="text1" w:themeTint="80"/>
          <w:sz w:val="18"/>
          <w:szCs w:val="18"/>
        </w:rPr>
      </w:pPr>
    </w:p>
    <w:p w:rsidR="00E42E0E" w:rsidRPr="00B36CE7" w:rsidRDefault="00E42E0E" w:rsidP="00E42E0E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eastAsia="Times New Roman" w:hAnsi="Arial Narrow" w:cstheme="minorHAnsi"/>
          <w:color w:val="000000" w:themeColor="text1"/>
          <w:u w:val="single"/>
          <w:lang w:val="en-US"/>
        </w:rPr>
      </w:pPr>
      <w:r w:rsidRPr="00B36CE7">
        <w:rPr>
          <w:rFonts w:ascii="Arial Narrow" w:hAnsi="Arial Narrow" w:cstheme="minorHAnsi"/>
          <w:b/>
          <w:color w:val="000000" w:themeColor="text1"/>
        </w:rPr>
        <w:t>Preliminary Program</w:t>
      </w:r>
    </w:p>
    <w:p w:rsidR="00C303BC" w:rsidRPr="00662A7A" w:rsidRDefault="00560F53" w:rsidP="00B36CE7">
      <w:pPr>
        <w:spacing w:after="0"/>
        <w:ind w:left="360"/>
        <w:jc w:val="center"/>
        <w:rPr>
          <w:rFonts w:ascii="Arial Narrow" w:hAnsi="Arial Narrow" w:cstheme="minorHAnsi"/>
          <w:b/>
          <w:color w:val="1F3864" w:themeColor="accent1" w:themeShade="80"/>
          <w:sz w:val="28"/>
          <w:szCs w:val="28"/>
        </w:rPr>
      </w:pPr>
      <w:r w:rsidRPr="00662A7A">
        <w:rPr>
          <w:rFonts w:ascii="Arial Narrow" w:hAnsi="Arial Narrow" w:cstheme="minorHAnsi"/>
          <w:b/>
          <w:color w:val="1F3864" w:themeColor="accent1" w:themeShade="80"/>
          <w:sz w:val="28"/>
          <w:szCs w:val="28"/>
        </w:rPr>
        <w:t xml:space="preserve"> </w:t>
      </w:r>
      <w:r w:rsidR="00C303BC" w:rsidRPr="00662A7A">
        <w:rPr>
          <w:rFonts w:ascii="Arial Narrow" w:hAnsi="Arial Narrow" w:cstheme="minorHAnsi"/>
          <w:b/>
          <w:color w:val="1F3864" w:themeColor="accent1" w:themeShade="80"/>
          <w:sz w:val="28"/>
          <w:szCs w:val="28"/>
        </w:rPr>
        <w:t>„Deltas &amp; Wetlands” DDNI Scientific Event Community, 2</w:t>
      </w:r>
      <w:r w:rsidR="002F28E8" w:rsidRPr="00662A7A">
        <w:rPr>
          <w:rFonts w:ascii="Arial Narrow" w:hAnsi="Arial Narrow" w:cstheme="minorHAnsi"/>
          <w:b/>
          <w:color w:val="1F3864" w:themeColor="accent1" w:themeShade="80"/>
          <w:sz w:val="28"/>
          <w:szCs w:val="28"/>
        </w:rPr>
        <w:t>8</w:t>
      </w:r>
      <w:r w:rsidR="00C303BC" w:rsidRPr="00662A7A">
        <w:rPr>
          <w:rFonts w:ascii="Arial Narrow" w:hAnsi="Arial Narrow" w:cstheme="minorHAnsi"/>
          <w:b/>
          <w:color w:val="1F3864" w:themeColor="accent1" w:themeShade="80"/>
          <w:sz w:val="28"/>
          <w:szCs w:val="28"/>
        </w:rPr>
        <w:t>-th edition</w:t>
      </w:r>
    </w:p>
    <w:p w:rsidR="00C303BC" w:rsidRPr="005348E1" w:rsidRDefault="00C303BC" w:rsidP="00B36CE7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eastAsia="Times New Roman" w:hAnsi="Arial Narrow" w:cstheme="minorHAnsi"/>
          <w:b/>
          <w:color w:val="1F3864" w:themeColor="accent1" w:themeShade="80"/>
          <w:u w:val="single"/>
          <w:lang w:val="en-US"/>
        </w:rPr>
      </w:pPr>
      <w:r w:rsidRPr="005348E1">
        <w:rPr>
          <w:rFonts w:ascii="Arial Narrow" w:eastAsia="Times New Roman" w:hAnsi="Arial Narrow" w:cstheme="minorHAnsi"/>
          <w:b/>
          <w:color w:val="1F3864" w:themeColor="accent1" w:themeShade="80"/>
          <w:u w:val="single"/>
          <w:lang w:val="en-US"/>
        </w:rPr>
        <w:t>Deltas &amp; Wetlands</w:t>
      </w:r>
      <w:r w:rsidR="002F28E8" w:rsidRPr="005348E1">
        <w:rPr>
          <w:rFonts w:ascii="Arial Narrow" w:eastAsia="Times New Roman" w:hAnsi="Arial Narrow" w:cstheme="minorHAnsi"/>
          <w:b/>
          <w:color w:val="1F3864" w:themeColor="accent1" w:themeShade="80"/>
          <w:u w:val="single"/>
          <w:lang w:val="en-US"/>
        </w:rPr>
        <w:t xml:space="preserve"> DDNI International Symposium</w:t>
      </w:r>
      <w:r w:rsidR="005C4592" w:rsidRPr="005348E1">
        <w:rPr>
          <w:rFonts w:ascii="Arial Narrow" w:eastAsia="Times New Roman" w:hAnsi="Arial Narrow" w:cstheme="minorHAnsi"/>
          <w:b/>
          <w:color w:val="1F3864" w:themeColor="accent1" w:themeShade="80"/>
          <w:u w:val="single"/>
          <w:lang w:val="en-US"/>
        </w:rPr>
        <w:t xml:space="preserve"> </w:t>
      </w:r>
    </w:p>
    <w:p w:rsidR="002E2EC6" w:rsidRPr="00C533AB" w:rsidRDefault="002E2EC6" w:rsidP="00B36CE7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eastAsia="Times New Roman" w:hAnsi="Arial Narrow" w:cstheme="minorHAnsi"/>
          <w:color w:val="2F5496" w:themeColor="accent1" w:themeShade="BF"/>
          <w:u w:val="single"/>
          <w:lang w:val="en-US"/>
        </w:rPr>
      </w:pPr>
      <w:r w:rsidRPr="00C533AB">
        <w:rPr>
          <w:rFonts w:ascii="Arial Narrow" w:hAnsi="Arial Narrow" w:cstheme="minorHAnsi"/>
          <w:b/>
          <w:color w:val="000000" w:themeColor="text1"/>
        </w:rPr>
        <w:t xml:space="preserve">Tulcea, </w:t>
      </w:r>
      <w:r w:rsidR="005C4592" w:rsidRPr="00C533AB">
        <w:rPr>
          <w:rFonts w:ascii="Arial Narrow" w:hAnsi="Arial Narrow" w:cstheme="minorHAnsi"/>
          <w:b/>
          <w:color w:val="000000" w:themeColor="text1"/>
        </w:rPr>
        <w:t xml:space="preserve">September </w:t>
      </w:r>
      <w:r w:rsidR="006C42DD">
        <w:rPr>
          <w:rFonts w:ascii="Arial Narrow" w:hAnsi="Arial Narrow" w:cstheme="minorHAnsi"/>
          <w:b/>
          <w:color w:val="000000" w:themeColor="text1"/>
        </w:rPr>
        <w:t>13</w:t>
      </w:r>
      <w:r w:rsidR="005C4592" w:rsidRPr="00C533AB">
        <w:rPr>
          <w:rFonts w:ascii="Arial Narrow" w:hAnsi="Arial Narrow" w:cstheme="minorHAnsi"/>
          <w:b/>
          <w:color w:val="000000" w:themeColor="text1"/>
        </w:rPr>
        <w:t xml:space="preserve"> - 1</w:t>
      </w:r>
      <w:r w:rsidR="006C42DD">
        <w:rPr>
          <w:rFonts w:ascii="Arial Narrow" w:hAnsi="Arial Narrow" w:cstheme="minorHAnsi"/>
          <w:b/>
          <w:color w:val="000000" w:themeColor="text1"/>
        </w:rPr>
        <w:t>8</w:t>
      </w:r>
      <w:r w:rsidRPr="00C533AB">
        <w:rPr>
          <w:rFonts w:ascii="Arial Narrow" w:hAnsi="Arial Narrow" w:cstheme="minorHAnsi"/>
          <w:b/>
          <w:color w:val="000000" w:themeColor="text1"/>
        </w:rPr>
        <w:t>, 202</w:t>
      </w:r>
      <w:r w:rsidR="005C4592" w:rsidRPr="00C533AB">
        <w:rPr>
          <w:rFonts w:ascii="Arial Narrow" w:hAnsi="Arial Narrow" w:cstheme="minorHAnsi"/>
          <w:b/>
          <w:color w:val="000000" w:themeColor="text1"/>
        </w:rPr>
        <w:t>1</w:t>
      </w:r>
    </w:p>
    <w:p w:rsidR="002F28E8" w:rsidRPr="00E42E0E" w:rsidRDefault="002F28E8" w:rsidP="00C303BC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eastAsia="Times New Roman" w:hAnsi="Arial Narrow" w:cstheme="minorHAnsi"/>
          <w:color w:val="000000" w:themeColor="text1"/>
          <w:sz w:val="10"/>
          <w:szCs w:val="10"/>
          <w:u w:val="single"/>
          <w:lang w:val="en-US"/>
        </w:rPr>
      </w:pPr>
    </w:p>
    <w:p w:rsidR="002E2EC6" w:rsidRPr="008F23D2" w:rsidRDefault="002E2EC6" w:rsidP="00C303BC">
      <w:pPr>
        <w:tabs>
          <w:tab w:val="left" w:pos="864"/>
          <w:tab w:val="center" w:pos="4860"/>
        </w:tabs>
        <w:spacing w:after="0" w:line="360" w:lineRule="auto"/>
        <w:ind w:firstLine="360"/>
        <w:jc w:val="center"/>
        <w:rPr>
          <w:rFonts w:ascii="Arial Narrow" w:eastAsia="Times New Roman" w:hAnsi="Arial Narrow" w:cstheme="minorHAnsi"/>
          <w:color w:val="000000" w:themeColor="text1"/>
          <w:sz w:val="6"/>
          <w:szCs w:val="6"/>
          <w:u w:val="single"/>
          <w:lang w:val="en-US"/>
        </w:rPr>
      </w:pPr>
    </w:p>
    <w:p w:rsidR="00EB55BC" w:rsidRPr="0023544F" w:rsidRDefault="005C4592" w:rsidP="00C303BC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FF0000"/>
        </w:rPr>
      </w:pPr>
      <w:r w:rsidRPr="0023544F">
        <w:rPr>
          <w:rFonts w:ascii="Arial Narrow" w:hAnsi="Arial Narrow" w:cstheme="minorHAnsi"/>
          <w:b/>
          <w:color w:val="C45911" w:themeColor="accent2" w:themeShade="BF"/>
        </w:rPr>
        <w:t>September 13</w:t>
      </w:r>
      <w:r w:rsidR="00EB55BC" w:rsidRPr="0023544F">
        <w:rPr>
          <w:rFonts w:ascii="Arial Narrow" w:hAnsi="Arial Narrow" w:cstheme="minorHAnsi"/>
          <w:b/>
          <w:color w:val="C45911" w:themeColor="accent2" w:themeShade="BF"/>
        </w:rPr>
        <w:t>, 202</w:t>
      </w:r>
      <w:r w:rsidRPr="0023544F">
        <w:rPr>
          <w:rFonts w:ascii="Arial Narrow" w:hAnsi="Arial Narrow" w:cstheme="minorHAnsi"/>
          <w:b/>
          <w:color w:val="C45911" w:themeColor="accent2" w:themeShade="BF"/>
        </w:rPr>
        <w:t>1</w:t>
      </w:r>
      <w:r w:rsidR="00EB55BC" w:rsidRPr="0023544F">
        <w:rPr>
          <w:rFonts w:ascii="Arial Narrow" w:hAnsi="Arial Narrow" w:cstheme="minorHAnsi"/>
          <w:b/>
          <w:color w:val="C45911" w:themeColor="accent2" w:themeShade="BF"/>
        </w:rPr>
        <w:t xml:space="preserve"> (</w:t>
      </w:r>
      <w:r w:rsidRPr="0023544F">
        <w:rPr>
          <w:rFonts w:ascii="Arial Narrow" w:hAnsi="Arial Narrow" w:cstheme="minorHAnsi"/>
          <w:b/>
          <w:color w:val="C45911" w:themeColor="accent2" w:themeShade="BF"/>
        </w:rPr>
        <w:t>Mon</w:t>
      </w:r>
      <w:r w:rsidR="00EB55BC" w:rsidRPr="0023544F">
        <w:rPr>
          <w:rFonts w:ascii="Arial Narrow" w:hAnsi="Arial Narrow" w:cstheme="minorHAnsi"/>
          <w:b/>
          <w:color w:val="C45911" w:themeColor="accent2" w:themeShade="BF"/>
        </w:rPr>
        <w:t>day)</w:t>
      </w:r>
      <w:r w:rsidR="00EB55BC" w:rsidRPr="0023544F">
        <w:rPr>
          <w:rFonts w:cstheme="minorHAnsi"/>
          <w:color w:val="C45911" w:themeColor="accent2" w:themeShade="BF"/>
        </w:rPr>
        <w:t xml:space="preserve"> </w:t>
      </w:r>
      <w:r w:rsidR="00EB55BC" w:rsidRPr="0023544F">
        <w:rPr>
          <w:rFonts w:cstheme="minorHAnsi"/>
        </w:rPr>
        <w:tab/>
      </w:r>
      <w:r w:rsidR="00EB55BC" w:rsidRPr="0023544F">
        <w:rPr>
          <w:rFonts w:ascii="Arial Narrow" w:hAnsi="Arial Narrow" w:cstheme="minorHAnsi"/>
        </w:rPr>
        <w:t>- Arrival of participants</w:t>
      </w:r>
    </w:p>
    <w:p w:rsidR="00EB55BC" w:rsidRPr="008F23D2" w:rsidRDefault="00EB55BC" w:rsidP="00EB55BC">
      <w:pPr>
        <w:pStyle w:val="ListParagraph"/>
        <w:rPr>
          <w:rFonts w:ascii="Arial Narrow" w:hAnsi="Arial Narrow" w:cstheme="minorHAnsi"/>
          <w:b/>
          <w:color w:val="FF0000"/>
          <w:sz w:val="6"/>
          <w:szCs w:val="6"/>
        </w:rPr>
      </w:pPr>
    </w:p>
    <w:p w:rsidR="002F28E8" w:rsidRPr="0023544F" w:rsidRDefault="005C4592" w:rsidP="00C303BC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C45911" w:themeColor="accent2" w:themeShade="BF"/>
        </w:rPr>
      </w:pPr>
      <w:r w:rsidRPr="0023544F">
        <w:rPr>
          <w:rFonts w:ascii="Arial Narrow" w:hAnsi="Arial Narrow" w:cstheme="minorHAnsi"/>
          <w:b/>
          <w:color w:val="C45911" w:themeColor="accent2" w:themeShade="BF"/>
        </w:rPr>
        <w:t>September 14</w:t>
      </w:r>
      <w:r w:rsidR="002F28E8" w:rsidRPr="0023544F">
        <w:rPr>
          <w:rFonts w:ascii="Arial Narrow" w:hAnsi="Arial Narrow" w:cstheme="minorHAnsi"/>
          <w:b/>
          <w:color w:val="C45911" w:themeColor="accent2" w:themeShade="BF"/>
        </w:rPr>
        <w:t>, 202</w:t>
      </w:r>
      <w:r w:rsidRPr="0023544F">
        <w:rPr>
          <w:rFonts w:ascii="Arial Narrow" w:hAnsi="Arial Narrow" w:cstheme="minorHAnsi"/>
          <w:b/>
          <w:color w:val="C45911" w:themeColor="accent2" w:themeShade="BF"/>
        </w:rPr>
        <w:t>1</w:t>
      </w:r>
      <w:r w:rsidR="002F28E8" w:rsidRPr="0023544F">
        <w:rPr>
          <w:rFonts w:ascii="Arial Narrow" w:hAnsi="Arial Narrow" w:cstheme="minorHAnsi"/>
          <w:b/>
          <w:color w:val="C45911" w:themeColor="accent2" w:themeShade="BF"/>
        </w:rPr>
        <w:t xml:space="preserve"> (</w:t>
      </w:r>
      <w:r w:rsidRPr="0023544F">
        <w:rPr>
          <w:rFonts w:ascii="Arial Narrow" w:hAnsi="Arial Narrow" w:cs="Arial"/>
          <w:b/>
          <w:color w:val="C45911" w:themeColor="accent2" w:themeShade="BF"/>
        </w:rPr>
        <w:t>Tues</w:t>
      </w:r>
      <w:r w:rsidR="002F28E8" w:rsidRPr="0023544F">
        <w:rPr>
          <w:rFonts w:ascii="Arial Narrow" w:hAnsi="Arial Narrow" w:cs="Arial"/>
          <w:b/>
          <w:color w:val="C45911" w:themeColor="accent2" w:themeShade="BF"/>
        </w:rPr>
        <w:t>day)</w:t>
      </w:r>
    </w:p>
    <w:p w:rsidR="00F4463A" w:rsidRPr="00F4463A" w:rsidRDefault="00F4463A" w:rsidP="00F4463A">
      <w:pPr>
        <w:pStyle w:val="ListParagraph"/>
        <w:numPr>
          <w:ilvl w:val="0"/>
          <w:numId w:val="16"/>
        </w:numPr>
        <w:spacing w:after="0"/>
        <w:ind w:left="1260" w:hanging="540"/>
        <w:rPr>
          <w:rFonts w:ascii="Arial Narrow" w:hAnsi="Arial Narrow" w:cstheme="minorHAnsi"/>
          <w:color w:val="FF0000"/>
          <w:sz w:val="21"/>
          <w:szCs w:val="21"/>
          <w:u w:val="single"/>
        </w:rPr>
      </w:pPr>
      <w:r>
        <w:rPr>
          <w:rFonts w:ascii="Arial Narrow" w:hAnsi="Arial Narrow" w:cstheme="minorHAnsi"/>
          <w:color w:val="000000" w:themeColor="text1"/>
          <w:sz w:val="21"/>
          <w:szCs w:val="21"/>
        </w:rPr>
        <w:t xml:space="preserve">  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9.30</w:t>
      </w:r>
      <w:r w:rsidR="00860530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2172BB" w:rsidRPr="0023544F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860530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10.00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860530" w:rsidRPr="0023544F">
        <w:rPr>
          <w:rFonts w:ascii="Arial Narrow" w:hAnsi="Arial Narrow" w:cstheme="minorHAnsi"/>
          <w:color w:val="000000" w:themeColor="text1"/>
          <w:sz w:val="21"/>
          <w:szCs w:val="21"/>
        </w:rPr>
        <w:t>- Registration of participants</w:t>
      </w:r>
      <w:r w:rsidR="002172BB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2172BB" w:rsidRPr="0023544F">
        <w:rPr>
          <w:rFonts w:ascii="Arial Narrow" w:hAnsi="Arial Narrow" w:cstheme="minorHAnsi"/>
          <w:i/>
          <w:color w:val="000000" w:themeColor="text1"/>
          <w:sz w:val="21"/>
          <w:szCs w:val="21"/>
        </w:rPr>
        <w:t>(Romanian time)</w:t>
      </w:r>
    </w:p>
    <w:p w:rsidR="00F1732A" w:rsidRPr="00905AA5" w:rsidRDefault="00F4463A" w:rsidP="00F4463A">
      <w:pPr>
        <w:spacing w:after="0"/>
        <w:ind w:left="2340" w:firstLine="540"/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</w:pPr>
      <w:r w:rsidRPr="00905AA5"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  <w:u w:val="single"/>
        </w:rPr>
        <w:t>V</w:t>
      </w:r>
      <w:r w:rsidR="00860530" w:rsidRPr="00905AA5"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  <w:u w:val="single"/>
        </w:rPr>
        <w:t>enue</w:t>
      </w:r>
      <w:r w:rsidR="00860530" w:rsidRPr="00905AA5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 xml:space="preserve">: </w:t>
      </w:r>
      <w:r w:rsidR="00472C54" w:rsidRPr="00905AA5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„Mihail Kogălniceanu” City Hall / 20 Păcii Street, Tulcea</w:t>
      </w:r>
      <w:r w:rsidR="005C4592" w:rsidRPr="00905AA5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 xml:space="preserve"> </w:t>
      </w:r>
    </w:p>
    <w:p w:rsidR="00472C54" w:rsidRPr="0023544F" w:rsidRDefault="00860530" w:rsidP="00F4463A">
      <w:pPr>
        <w:pStyle w:val="ListParagraph"/>
        <w:numPr>
          <w:ilvl w:val="0"/>
          <w:numId w:val="16"/>
        </w:numPr>
        <w:ind w:left="1260" w:hanging="54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>10.00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- 10.30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472C54" w:rsidRPr="0023544F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>Opening ceremony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(</w:t>
      </w:r>
      <w:r w:rsidR="00472C54" w:rsidRPr="0023544F">
        <w:rPr>
          <w:rFonts w:ascii="Arial Narrow" w:hAnsi="Arial Narrow" w:cstheme="minorHAnsi"/>
          <w:b/>
          <w:color w:val="000000" w:themeColor="text1"/>
          <w:sz w:val="21"/>
          <w:szCs w:val="21"/>
        </w:rPr>
        <w:t>Dr. Biol. Marian Tudor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, General Director</w:t>
      </w:r>
      <w:r w:rsidR="00B652DE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of DDNI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)</w:t>
      </w:r>
    </w:p>
    <w:p w:rsidR="007F3105" w:rsidRPr="0023544F" w:rsidRDefault="007F3105" w:rsidP="00F4463A">
      <w:pPr>
        <w:pStyle w:val="ListParagraph"/>
        <w:numPr>
          <w:ilvl w:val="0"/>
          <w:numId w:val="16"/>
        </w:numPr>
        <w:spacing w:after="0" w:line="276" w:lineRule="auto"/>
        <w:ind w:left="1260" w:hanging="54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10.30 </w:t>
      </w:r>
      <w:r w:rsidR="005C4592" w:rsidRPr="0023544F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11.00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  <w:t xml:space="preserve">- Ceremony of awarding the title of honorary citizen of Tulcea Municipality        </w:t>
      </w:r>
    </w:p>
    <w:p w:rsidR="007F3105" w:rsidRPr="0023544F" w:rsidRDefault="007F3105" w:rsidP="00F4463A">
      <w:pPr>
        <w:spacing w:after="0" w:line="276" w:lineRule="auto"/>
        <w:ind w:left="1260" w:hanging="54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  <w:t xml:space="preserve"> </w:t>
      </w:r>
      <w:r w:rsidR="00F4463A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to the former </w:t>
      </w:r>
      <w:r w:rsidR="00762472" w:rsidRPr="0023544F">
        <w:rPr>
          <w:rFonts w:ascii="Arial Narrow" w:hAnsi="Arial Narrow" w:cstheme="minorHAnsi"/>
          <w:color w:val="000000" w:themeColor="text1"/>
          <w:sz w:val="21"/>
          <w:szCs w:val="21"/>
        </w:rPr>
        <w:t>G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eneral </w:t>
      </w:r>
      <w:r w:rsidR="00762472" w:rsidRPr="0023544F">
        <w:rPr>
          <w:rFonts w:ascii="Arial Narrow" w:hAnsi="Arial Narrow" w:cstheme="minorHAnsi"/>
          <w:color w:val="000000" w:themeColor="text1"/>
          <w:sz w:val="21"/>
          <w:szCs w:val="21"/>
        </w:rPr>
        <w:t>D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irector of DDNI </w:t>
      </w:r>
      <w:r w:rsidRPr="0023544F">
        <w:rPr>
          <w:rFonts w:ascii="Arial Narrow" w:hAnsi="Arial Narrow" w:cstheme="minorHAnsi"/>
          <w:b/>
          <w:color w:val="000000" w:themeColor="text1"/>
          <w:sz w:val="21"/>
          <w:szCs w:val="21"/>
        </w:rPr>
        <w:t>Eng. Romulus Ştiucă</w:t>
      </w:r>
      <w:r w:rsidR="00E83D5B" w:rsidRPr="0023544F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E83D5B" w:rsidRPr="0023544F">
        <w:rPr>
          <w:rFonts w:ascii="Arial Narrow" w:hAnsi="Arial Narrow" w:cstheme="minorHAnsi"/>
          <w:color w:val="000000" w:themeColor="text1"/>
          <w:sz w:val="21"/>
          <w:szCs w:val="21"/>
        </w:rPr>
        <w:t>(tbc)</w:t>
      </w:r>
    </w:p>
    <w:p w:rsidR="00472C54" w:rsidRPr="0023544F" w:rsidRDefault="007F3105" w:rsidP="00F4463A">
      <w:pPr>
        <w:pStyle w:val="ListParagraph"/>
        <w:numPr>
          <w:ilvl w:val="0"/>
          <w:numId w:val="16"/>
        </w:numPr>
        <w:spacing w:line="276" w:lineRule="auto"/>
        <w:ind w:left="1260" w:hanging="54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>11.00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5C4592" w:rsidRPr="0023544F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5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860530" w:rsidRPr="0023544F">
        <w:rPr>
          <w:rFonts w:ascii="Arial Narrow" w:hAnsi="Arial Narrow" w:cstheme="minorHAnsi"/>
          <w:color w:val="000000" w:themeColor="text1"/>
          <w:sz w:val="21"/>
          <w:szCs w:val="21"/>
        </w:rPr>
        <w:t>- Coffee break</w:t>
      </w:r>
    </w:p>
    <w:p w:rsidR="00472C54" w:rsidRPr="0023544F" w:rsidRDefault="007F3105" w:rsidP="00F4463A">
      <w:pPr>
        <w:pStyle w:val="ListParagraph"/>
        <w:numPr>
          <w:ilvl w:val="0"/>
          <w:numId w:val="16"/>
        </w:numPr>
        <w:ind w:left="1260" w:hanging="540"/>
        <w:rPr>
          <w:sz w:val="21"/>
          <w:szCs w:val="21"/>
        </w:rPr>
      </w:pPr>
      <w:r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11.15 </w:t>
      </w:r>
      <w:r w:rsidR="005C4592" w:rsidRPr="0023544F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="008E3318" w:rsidRPr="0023544F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>.45</w:t>
      </w:r>
      <w:r w:rsidR="00472C54" w:rsidRPr="0023544F">
        <w:rPr>
          <w:rFonts w:ascii="Arial Narrow" w:hAnsi="Arial Narrow" w:cstheme="minorHAnsi"/>
          <w:color w:val="000000" w:themeColor="text1"/>
          <w:sz w:val="21"/>
          <w:szCs w:val="21"/>
        </w:rPr>
        <w:tab/>
        <w:t xml:space="preserve">- </w:t>
      </w:r>
      <w:r w:rsidR="001512A4" w:rsidRPr="0023544F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>Keynote Speaker</w:t>
      </w:r>
      <w:r w:rsidR="001512A4" w:rsidRPr="0023544F"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 xml:space="preserve">  - </w:t>
      </w:r>
      <w:r w:rsidR="00472C54" w:rsidRPr="0023544F"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>Ceremony celebrating 50 years of activity</w:t>
      </w:r>
      <w:r w:rsidR="00472C54" w:rsidRPr="0023544F">
        <w:rPr>
          <w:rFonts w:ascii="Arial Narrow" w:hAnsi="Arial Narrow" w:cstheme="minorHAnsi"/>
          <w:color w:val="1F4E79" w:themeColor="accent5" w:themeShade="80"/>
          <w:sz w:val="21"/>
          <w:szCs w:val="21"/>
        </w:rPr>
        <w:t xml:space="preserve"> </w:t>
      </w:r>
    </w:p>
    <w:p w:rsidR="00B3311C" w:rsidRPr="0023544F" w:rsidRDefault="00B3311C" w:rsidP="00F4463A">
      <w:pPr>
        <w:pStyle w:val="ListParagraph"/>
        <w:numPr>
          <w:ilvl w:val="4"/>
          <w:numId w:val="16"/>
        </w:numPr>
        <w:spacing w:after="0"/>
        <w:ind w:left="3150" w:hanging="27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23544F">
        <w:rPr>
          <w:rFonts w:ascii="Arial Narrow" w:hAnsi="Arial Narrow" w:cs="Times New Roman"/>
          <w:b/>
          <w:sz w:val="21"/>
          <w:szCs w:val="21"/>
        </w:rPr>
        <w:t xml:space="preserve">Mr. Bart Fokkens: </w:t>
      </w:r>
      <w:r w:rsidR="008F23D2" w:rsidRPr="0023544F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>30</w:t>
      </w:r>
      <w:r w:rsidR="00662A7A" w:rsidRPr="0023544F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 xml:space="preserve"> years of Romanian-Dutch cooperation in the field of ecological restoration - the basis of future routes</w:t>
      </w:r>
      <w:r w:rsidR="00E83D5B" w:rsidRPr="0023544F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 xml:space="preserve"> </w:t>
      </w:r>
      <w:r w:rsidR="00E83D5B" w:rsidRPr="0023544F">
        <w:rPr>
          <w:rFonts w:ascii="Arial Narrow" w:hAnsi="Arial Narrow" w:cstheme="minorHAnsi"/>
          <w:color w:val="000000" w:themeColor="text1"/>
          <w:sz w:val="21"/>
          <w:szCs w:val="21"/>
        </w:rPr>
        <w:t>(tbc)</w:t>
      </w:r>
    </w:p>
    <w:p w:rsidR="00141C35" w:rsidRPr="00D92844" w:rsidRDefault="00141C35" w:rsidP="00F4463A">
      <w:pPr>
        <w:spacing w:after="0"/>
        <w:ind w:left="1260" w:hanging="540"/>
        <w:rPr>
          <w:rFonts w:ascii="Arial Narrow" w:hAnsi="Arial Narrow" w:cstheme="minorHAnsi"/>
          <w:b/>
          <w:color w:val="FF0000"/>
          <w:sz w:val="2"/>
          <w:szCs w:val="2"/>
        </w:rPr>
      </w:pPr>
    </w:p>
    <w:p w:rsidR="00E33CA4" w:rsidRPr="001A0747" w:rsidRDefault="008E3318" w:rsidP="00F4463A">
      <w:pPr>
        <w:pStyle w:val="ListParagraph"/>
        <w:numPr>
          <w:ilvl w:val="0"/>
          <w:numId w:val="16"/>
        </w:numPr>
        <w:spacing w:after="0"/>
        <w:ind w:left="1260" w:hanging="540"/>
        <w:rPr>
          <w:rFonts w:ascii="Arial Narrow" w:hAnsi="Arial Narrow" w:cstheme="minorHAnsi"/>
          <w:color w:val="1F3864" w:themeColor="accent1" w:themeShade="80"/>
          <w:sz w:val="21"/>
          <w:szCs w:val="21"/>
        </w:rPr>
      </w:pPr>
      <w:r w:rsidRPr="001A0747">
        <w:rPr>
          <w:rFonts w:ascii="Arial Narrow" w:hAnsi="Arial Narrow" w:cstheme="minorHAnsi"/>
          <w:color w:val="000000" w:themeColor="text1"/>
          <w:sz w:val="21"/>
          <w:szCs w:val="21"/>
        </w:rPr>
        <w:t>11.45</w:t>
      </w:r>
      <w:r w:rsidR="00E116FC" w:rsidRPr="001A0747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5C4592" w:rsidRPr="001A0747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E116FC" w:rsidRPr="001A0747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Pr="001A0747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="00E116FC" w:rsidRPr="001A0747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Pr="001A0747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8F23D2" w:rsidRPr="001A0747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386D52" w:rsidRPr="001A0747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E33CA4" w:rsidRPr="001A0747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F4463A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E33CA4" w:rsidRPr="001A0747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E33CA4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50 years of cooperation DDNI </w:t>
      </w:r>
      <w:r w:rsidR="001512A4"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>-</w:t>
      </w:r>
      <w:r w:rsidR="00E33CA4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 ICEM Tulcea</w:t>
      </w:r>
    </w:p>
    <w:p w:rsidR="00E116FC" w:rsidRPr="00652E3E" w:rsidRDefault="009C1A01" w:rsidP="00F4463A">
      <w:pPr>
        <w:spacing w:after="0"/>
        <w:ind w:left="2880"/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</w:pPr>
      <w:r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>-</w:t>
      </w:r>
      <w:r w:rsidR="00386D52"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 xml:space="preserve"> </w:t>
      </w:r>
      <w:r w:rsidR="00213FC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>30 years of</w:t>
      </w:r>
      <w:r w:rsidR="00213FC5"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 xml:space="preserve"> </w:t>
      </w:r>
      <w:r w:rsidR="00213FC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DDNI </w:t>
      </w:r>
      <w:r w:rsidR="001512A4"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>-</w:t>
      </w:r>
      <w:r w:rsidR="00213FC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 DDBRA partnership</w:t>
      </w:r>
      <w:r w:rsidR="00213FC5" w:rsidRPr="001A0747">
        <w:rPr>
          <w:rFonts w:ascii="Arial Narrow" w:hAnsi="Arial Narrow" w:cstheme="minorHAnsi"/>
          <w:color w:val="1F3864" w:themeColor="accent1" w:themeShade="80"/>
          <w:sz w:val="21"/>
          <w:szCs w:val="21"/>
        </w:rPr>
        <w:t xml:space="preserve">. </w:t>
      </w:r>
      <w:r w:rsid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Reviewing of DDBR </w:t>
      </w:r>
      <w:r w:rsidR="00DC508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Management Plan </w:t>
      </w:r>
      <w:r w:rsidR="00213FC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>and Regulations</w:t>
      </w:r>
      <w:r w:rsidR="00DC5085" w:rsidRPr="001A0747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 </w:t>
      </w:r>
      <w:r w:rsidR="00652E3E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 </w:t>
      </w:r>
    </w:p>
    <w:p w:rsidR="008E3318" w:rsidRPr="008F1C98" w:rsidRDefault="008E3318" w:rsidP="00F4463A">
      <w:pPr>
        <w:pStyle w:val="ListParagraph"/>
        <w:numPr>
          <w:ilvl w:val="0"/>
          <w:numId w:val="16"/>
        </w:numPr>
        <w:spacing w:after="0"/>
        <w:ind w:left="1260" w:hanging="540"/>
        <w:rPr>
          <w:rFonts w:ascii="Arial Narrow" w:hAnsi="Arial Narrow" w:cstheme="minorHAnsi"/>
          <w:b/>
          <w:sz w:val="21"/>
          <w:szCs w:val="21"/>
        </w:rPr>
      </w:pPr>
      <w:r w:rsidRPr="001A0747">
        <w:rPr>
          <w:rFonts w:ascii="Arial Narrow" w:hAnsi="Arial Narrow" w:cstheme="minorHAnsi"/>
          <w:color w:val="000000" w:themeColor="text1"/>
          <w:sz w:val="21"/>
          <w:szCs w:val="21"/>
        </w:rPr>
        <w:t>13.00 - 14.30</w:t>
      </w:r>
      <w:r w:rsidRPr="001A0747">
        <w:rPr>
          <w:rFonts w:ascii="Arial Narrow" w:hAnsi="Arial Narrow" w:cstheme="minorHAnsi"/>
          <w:color w:val="000000" w:themeColor="text1"/>
          <w:sz w:val="21"/>
          <w:szCs w:val="21"/>
        </w:rPr>
        <w:tab/>
        <w:t xml:space="preserve">- </w:t>
      </w:r>
      <w:r w:rsidRPr="008F1C98">
        <w:rPr>
          <w:rFonts w:ascii="Arial Narrow" w:hAnsi="Arial Narrow" w:cstheme="minorHAnsi"/>
          <w:b/>
          <w:i/>
          <w:sz w:val="21"/>
          <w:szCs w:val="21"/>
        </w:rPr>
        <w:t>Lunch</w:t>
      </w:r>
    </w:p>
    <w:p w:rsidR="008F23D2" w:rsidRPr="008F23D2" w:rsidRDefault="008F23D2" w:rsidP="00F4463A">
      <w:pPr>
        <w:spacing w:after="0"/>
        <w:ind w:left="1260" w:hanging="540"/>
        <w:rPr>
          <w:rFonts w:ascii="Arial Narrow" w:hAnsi="Arial Narrow" w:cstheme="minorHAnsi"/>
          <w:b/>
          <w:color w:val="1F3864" w:themeColor="accent1" w:themeShade="80"/>
          <w:sz w:val="6"/>
          <w:szCs w:val="6"/>
        </w:rPr>
      </w:pPr>
    </w:p>
    <w:p w:rsidR="008F23D2" w:rsidRPr="00F4463A" w:rsidRDefault="008F23D2" w:rsidP="00D35B57">
      <w:pPr>
        <w:pStyle w:val="ListParagraph"/>
        <w:numPr>
          <w:ilvl w:val="0"/>
          <w:numId w:val="39"/>
        </w:numPr>
        <w:spacing w:after="0" w:line="276" w:lineRule="auto"/>
        <w:ind w:left="1260" w:hanging="54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F4463A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EC0B45" w:rsidRPr="00F4463A">
        <w:rPr>
          <w:rFonts w:ascii="Arial Narrow" w:hAnsi="Arial Narrow" w:cstheme="minorHAnsi"/>
          <w:color w:val="000000" w:themeColor="text1"/>
          <w:sz w:val="21"/>
          <w:szCs w:val="21"/>
        </w:rPr>
        <w:t>4</w:t>
      </w:r>
      <w:r w:rsidR="00386D52" w:rsidRPr="00F4463A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Pr="00F4463A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="00472C54" w:rsidRPr="00F4463A">
        <w:rPr>
          <w:rFonts w:ascii="Arial Narrow" w:hAnsi="Arial Narrow" w:cstheme="minorHAnsi"/>
          <w:color w:val="000000" w:themeColor="text1"/>
          <w:sz w:val="21"/>
          <w:szCs w:val="21"/>
        </w:rPr>
        <w:t xml:space="preserve">0 </w:t>
      </w:r>
      <w:r w:rsidR="005C4592" w:rsidRPr="00F4463A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472C54" w:rsidRPr="00F4463A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Pr="00F4463A">
        <w:rPr>
          <w:rFonts w:ascii="Arial Narrow" w:hAnsi="Arial Narrow" w:cstheme="minorHAnsi"/>
          <w:color w:val="000000" w:themeColor="text1"/>
          <w:sz w:val="21"/>
          <w:szCs w:val="21"/>
        </w:rPr>
        <w:t>8</w:t>
      </w:r>
      <w:r w:rsidR="00472C54" w:rsidRPr="00F4463A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Pr="00F4463A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="00472C54" w:rsidRPr="00F4463A">
        <w:rPr>
          <w:rFonts w:ascii="Arial Narrow" w:hAnsi="Arial Narrow" w:cstheme="minorHAnsi"/>
          <w:color w:val="000000" w:themeColor="text1"/>
          <w:sz w:val="21"/>
          <w:szCs w:val="21"/>
        </w:rPr>
        <w:t xml:space="preserve">0 </w:t>
      </w:r>
      <w:r w:rsidR="00F4463A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F4463A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534A8A"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>Green Deal Challenges</w:t>
      </w:r>
      <w:r w:rsidR="00534A8A" w:rsidRPr="00F4463A">
        <w:rPr>
          <w:rFonts w:ascii="Arial Narrow" w:hAnsi="Arial Narrow" w:cstheme="minorHAnsi"/>
          <w:color w:val="385623" w:themeColor="accent6" w:themeShade="80"/>
          <w:sz w:val="21"/>
          <w:szCs w:val="21"/>
        </w:rPr>
        <w:t xml:space="preserve"> </w:t>
      </w:r>
      <w:r w:rsidR="00C94A89" w:rsidRPr="00F4463A">
        <w:rPr>
          <w:rFonts w:ascii="Arial Narrow" w:hAnsi="Arial Narrow" w:cstheme="minorHAnsi"/>
          <w:color w:val="385623" w:themeColor="accent6" w:themeShade="80"/>
          <w:sz w:val="21"/>
          <w:szCs w:val="21"/>
        </w:rPr>
        <w:t>-</w:t>
      </w:r>
      <w:r w:rsidR="00534A8A" w:rsidRPr="00F4463A">
        <w:rPr>
          <w:rFonts w:ascii="Arial Narrow" w:hAnsi="Arial Narrow" w:cstheme="minorHAnsi"/>
          <w:color w:val="385623" w:themeColor="accent6" w:themeShade="80"/>
          <w:sz w:val="21"/>
          <w:szCs w:val="21"/>
        </w:rPr>
        <w:t xml:space="preserve"> </w:t>
      </w:r>
      <w:r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>Decarboni</w:t>
      </w:r>
      <w:r w:rsidR="006D5FB3"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sing </w:t>
      </w:r>
      <w:r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>Danube Delta</w:t>
      </w:r>
      <w:r w:rsidR="00394885"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: </w:t>
      </w:r>
      <w:r w:rsidR="00394885" w:rsidRPr="00F4463A">
        <w:rPr>
          <w:rFonts w:ascii="Arial Narrow" w:hAnsi="Arial Narrow" w:cstheme="minorHAnsi"/>
          <w:b/>
          <w:i/>
          <w:color w:val="385623" w:themeColor="accent6" w:themeShade="80"/>
          <w:sz w:val="21"/>
          <w:szCs w:val="21"/>
        </w:rPr>
        <w:t>3D Initiative</w:t>
      </w:r>
      <w:r w:rsidR="006D5FB3" w:rsidRPr="00F4463A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 </w:t>
      </w:r>
      <w:r w:rsidR="00F44483" w:rsidRPr="00F44483">
        <w:rPr>
          <w:rFonts w:ascii="Arial Narrow" w:hAnsi="Arial Narrow" w:cstheme="minorHAnsi"/>
          <w:b/>
          <w:i/>
          <w:color w:val="385623" w:themeColor="accent6" w:themeShade="80"/>
          <w:sz w:val="21"/>
          <w:szCs w:val="21"/>
        </w:rPr>
        <w:t>workshop</w:t>
      </w:r>
    </w:p>
    <w:p w:rsidR="00514BC4" w:rsidRDefault="00F45DA4" w:rsidP="00514BC4">
      <w:pPr>
        <w:tabs>
          <w:tab w:val="num" w:pos="2880"/>
        </w:tabs>
        <w:spacing w:after="0" w:line="276" w:lineRule="auto"/>
        <w:ind w:left="216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 w:rsidR="009A16F0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- </w:t>
      </w:r>
      <w:r w:rsidR="009A16F0" w:rsidRPr="00E372F4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Welcome Speech &amp; Intro</w:t>
      </w:r>
      <w:r w:rsidR="009A16F0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</w:t>
      </w:r>
    </w:p>
    <w:p w:rsidR="00514BC4" w:rsidRPr="00514BC4" w:rsidRDefault="00514BC4" w:rsidP="00514BC4">
      <w:pPr>
        <w:tabs>
          <w:tab w:val="num" w:pos="2880"/>
        </w:tabs>
        <w:spacing w:after="0" w:line="276" w:lineRule="auto"/>
        <w:ind w:left="2160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>
        <w:rPr>
          <w:rFonts w:ascii="Arial Narrow" w:hAnsi="Arial Narrow"/>
          <w:bCs/>
          <w:sz w:val="21"/>
          <w:szCs w:val="21"/>
        </w:rPr>
        <w:t>-</w:t>
      </w:r>
      <w:r w:rsidR="009A16F0" w:rsidRPr="00F4463A">
        <w:rPr>
          <w:rFonts w:ascii="Arial Narrow" w:hAnsi="Arial Narrow"/>
          <w:b/>
          <w:bCs/>
          <w:sz w:val="21"/>
          <w:szCs w:val="21"/>
        </w:rPr>
        <w:t xml:space="preserve"> </w:t>
      </w:r>
      <w:r w:rsidRPr="00514BC4">
        <w:rPr>
          <w:rFonts w:ascii="Arial Narrow" w:hAnsi="Arial Narrow"/>
          <w:b/>
          <w:bCs/>
          <w:sz w:val="21"/>
          <w:szCs w:val="21"/>
        </w:rPr>
        <w:t xml:space="preserve">Prof. Dr. Dragoş Mihael </w:t>
      </w:r>
      <w:r w:rsidR="008A627F" w:rsidRPr="00514BC4">
        <w:rPr>
          <w:rFonts w:ascii="Arial Narrow" w:hAnsi="Arial Narrow"/>
          <w:b/>
          <w:bCs/>
          <w:sz w:val="21"/>
          <w:szCs w:val="21"/>
        </w:rPr>
        <w:t>Ciuparu</w:t>
      </w:r>
      <w:r w:rsidRPr="00514BC4">
        <w:rPr>
          <w:rFonts w:ascii="Arial Narrow" w:hAnsi="Arial Narrow"/>
          <w:bCs/>
          <w:sz w:val="21"/>
          <w:szCs w:val="21"/>
        </w:rPr>
        <w:t>,</w:t>
      </w:r>
      <w:r w:rsidR="008A627F" w:rsidRPr="00514BC4">
        <w:rPr>
          <w:rFonts w:ascii="Arial Narrow" w:hAnsi="Arial Narrow"/>
          <w:bCs/>
          <w:sz w:val="21"/>
          <w:szCs w:val="21"/>
        </w:rPr>
        <w:t xml:space="preserve"> </w:t>
      </w:r>
      <w:r w:rsidRPr="00514BC4">
        <w:rPr>
          <w:rFonts w:ascii="Arial Narrow" w:hAnsi="Arial Narrow"/>
          <w:bCs/>
          <w:sz w:val="21"/>
          <w:szCs w:val="21"/>
        </w:rPr>
        <w:t xml:space="preserve">State Secretary, Ministry </w:t>
      </w:r>
    </w:p>
    <w:p w:rsidR="00514BC4" w:rsidRDefault="00514BC4" w:rsidP="00514BC4">
      <w:pPr>
        <w:tabs>
          <w:tab w:val="num" w:pos="2880"/>
        </w:tabs>
        <w:spacing w:after="0" w:line="276" w:lineRule="auto"/>
        <w:ind w:left="2160"/>
        <w:rPr>
          <w:rFonts w:ascii="Arial Narrow" w:hAnsi="Arial Narrow"/>
          <w:bCs/>
          <w:sz w:val="21"/>
          <w:szCs w:val="21"/>
        </w:rPr>
      </w:pPr>
      <w:r w:rsidRPr="00514BC4">
        <w:rPr>
          <w:rFonts w:ascii="Arial Narrow" w:hAnsi="Arial Narrow"/>
          <w:bCs/>
          <w:sz w:val="21"/>
          <w:szCs w:val="21"/>
        </w:rPr>
        <w:tab/>
      </w:r>
      <w:r w:rsidRPr="00514BC4">
        <w:rPr>
          <w:rFonts w:ascii="Arial Narrow" w:hAnsi="Arial Narrow"/>
          <w:bCs/>
          <w:sz w:val="21"/>
          <w:szCs w:val="21"/>
        </w:rPr>
        <w:tab/>
      </w:r>
      <w:r w:rsidRPr="00514BC4">
        <w:rPr>
          <w:rFonts w:ascii="Arial Narrow" w:hAnsi="Arial Narrow"/>
          <w:bCs/>
          <w:sz w:val="21"/>
          <w:szCs w:val="21"/>
        </w:rPr>
        <w:tab/>
        <w:t>of research, innovation and digitalization</w:t>
      </w:r>
    </w:p>
    <w:p w:rsidR="009A16F0" w:rsidRPr="00CF1532" w:rsidRDefault="008A627F" w:rsidP="00514BC4">
      <w:pPr>
        <w:pStyle w:val="ListParagraph"/>
        <w:numPr>
          <w:ilvl w:val="0"/>
          <w:numId w:val="45"/>
        </w:numPr>
        <w:tabs>
          <w:tab w:val="num" w:pos="2880"/>
        </w:tabs>
        <w:spacing w:after="0" w:line="276" w:lineRule="auto"/>
        <w:ind w:left="4410" w:hanging="90"/>
        <w:rPr>
          <w:rFonts w:ascii="Arial Narrow" w:hAnsi="Arial Narrow"/>
          <w:bCs/>
          <w:sz w:val="21"/>
          <w:szCs w:val="21"/>
        </w:rPr>
      </w:pPr>
      <w:r w:rsidRPr="00514BC4">
        <w:rPr>
          <w:rFonts w:ascii="Arial Narrow" w:hAnsi="Arial Narrow"/>
          <w:b/>
          <w:bCs/>
          <w:sz w:val="21"/>
          <w:szCs w:val="21"/>
        </w:rPr>
        <w:t>EC representative</w:t>
      </w:r>
      <w:r w:rsidR="00CF1532">
        <w:rPr>
          <w:rFonts w:ascii="Arial Narrow" w:hAnsi="Arial Narrow"/>
          <w:b/>
          <w:bCs/>
          <w:sz w:val="21"/>
          <w:szCs w:val="21"/>
        </w:rPr>
        <w:t xml:space="preserve"> </w:t>
      </w:r>
      <w:r w:rsidR="00CF1532" w:rsidRPr="00CF1532">
        <w:rPr>
          <w:rFonts w:ascii="Arial Narrow" w:hAnsi="Arial Narrow"/>
          <w:bCs/>
          <w:sz w:val="21"/>
          <w:szCs w:val="21"/>
        </w:rPr>
        <w:t>(tbc)</w:t>
      </w:r>
    </w:p>
    <w:p w:rsidR="00514BC4" w:rsidRPr="00514BC4" w:rsidRDefault="00514BC4" w:rsidP="00514BC4">
      <w:pPr>
        <w:pStyle w:val="ListParagraph"/>
        <w:tabs>
          <w:tab w:val="num" w:pos="2880"/>
        </w:tabs>
        <w:spacing w:after="0" w:line="276" w:lineRule="auto"/>
        <w:ind w:left="4410"/>
        <w:rPr>
          <w:rFonts w:ascii="Arial Narrow" w:hAnsi="Arial Narrow"/>
          <w:b/>
          <w:bCs/>
          <w:sz w:val="6"/>
          <w:szCs w:val="6"/>
        </w:rPr>
      </w:pPr>
    </w:p>
    <w:p w:rsidR="00F45DA4" w:rsidRPr="00F4463A" w:rsidRDefault="001512A4" w:rsidP="00D35B57">
      <w:pPr>
        <w:spacing w:after="0" w:line="276" w:lineRule="auto"/>
        <w:ind w:left="288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905AA5">
        <w:rPr>
          <w:rFonts w:ascii="Arial Narrow" w:hAnsi="Arial Narrow"/>
          <w:b/>
          <w:bCs/>
          <w:i/>
          <w:color w:val="1F3864" w:themeColor="accent1" w:themeShade="80"/>
          <w:sz w:val="21"/>
          <w:szCs w:val="21"/>
          <w:u w:val="single"/>
        </w:rPr>
        <w:t>Session 1</w:t>
      </w:r>
      <w:r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 </w:t>
      </w:r>
      <w:r w:rsidR="00762472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</w:t>
      </w:r>
      <w:r w:rsidR="00F45DA4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Setting the scene: Implementing the Green Deal in Danube Delta </w:t>
      </w:r>
    </w:p>
    <w:p w:rsidR="001512A4" w:rsidRPr="00905AA5" w:rsidRDefault="001512A4" w:rsidP="00D35B57">
      <w:pPr>
        <w:spacing w:after="0" w:line="276" w:lineRule="auto"/>
        <w:ind w:left="3600" w:firstLine="720"/>
        <w:rPr>
          <w:rFonts w:ascii="Arial Narrow" w:hAnsi="Arial Narrow"/>
          <w:bCs/>
          <w:color w:val="1F3864" w:themeColor="accent1" w:themeShade="80"/>
          <w:sz w:val="21"/>
          <w:szCs w:val="21"/>
        </w:rPr>
      </w:pPr>
      <w:r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(DDNI)</w:t>
      </w:r>
      <w:r w:rsidR="009A16F0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</w:t>
      </w:r>
      <w:r w:rsidR="001A0747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-</w:t>
      </w:r>
      <w:r w:rsidR="009A16F0"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</w:t>
      </w:r>
      <w:r w:rsidR="009A16F0" w:rsidRPr="00F4463A">
        <w:rPr>
          <w:rFonts w:ascii="Arial Narrow" w:hAnsi="Arial Narrow"/>
          <w:b/>
          <w:bCs/>
          <w:sz w:val="21"/>
          <w:szCs w:val="21"/>
        </w:rPr>
        <w:t>Chair: Dr. Iulian Nichersu</w:t>
      </w:r>
      <w:r w:rsidR="00905AA5">
        <w:rPr>
          <w:rFonts w:ascii="Arial Narrow" w:hAnsi="Arial Narrow"/>
          <w:b/>
          <w:bCs/>
          <w:sz w:val="21"/>
          <w:szCs w:val="21"/>
        </w:rPr>
        <w:t xml:space="preserve"> </w:t>
      </w:r>
      <w:r w:rsidR="00905AA5" w:rsidRPr="00905AA5">
        <w:rPr>
          <w:rFonts w:ascii="Arial Narrow" w:hAnsi="Arial Narrow"/>
          <w:bCs/>
          <w:sz w:val="21"/>
          <w:szCs w:val="21"/>
        </w:rPr>
        <w:t>(DDNI)</w:t>
      </w:r>
    </w:p>
    <w:p w:rsidR="004E16C5" w:rsidRPr="004E16C5" w:rsidRDefault="00FF1EC2" w:rsidP="00D35B57">
      <w:pPr>
        <w:pStyle w:val="ListParagraph"/>
        <w:numPr>
          <w:ilvl w:val="0"/>
          <w:numId w:val="43"/>
        </w:numPr>
        <w:spacing w:after="0" w:line="276" w:lineRule="auto"/>
        <w:ind w:left="3060" w:hanging="180"/>
        <w:rPr>
          <w:rFonts w:ascii="Arial Narrow" w:hAnsi="Arial Narrow"/>
          <w:color w:val="000000" w:themeColor="text1"/>
          <w:sz w:val="21"/>
          <w:szCs w:val="21"/>
        </w:rPr>
      </w:pPr>
      <w:r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>1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4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>.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5</w:t>
      </w:r>
      <w:r w:rsidR="004E16C5">
        <w:rPr>
          <w:rFonts w:ascii="Arial Narrow" w:hAnsi="Arial Narrow"/>
          <w:color w:val="000000" w:themeColor="text1"/>
          <w:sz w:val="21"/>
          <w:szCs w:val="21"/>
        </w:rPr>
        <w:t>0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45DA4" w:rsidRPr="00F4463A">
        <w:rPr>
          <w:rFonts w:ascii="Arial Narrow" w:hAnsi="Arial Narrow"/>
          <w:color w:val="000000" w:themeColor="text1"/>
          <w:sz w:val="21"/>
          <w:szCs w:val="21"/>
        </w:rPr>
        <w:t>-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 xml:space="preserve"> 15.</w:t>
      </w:r>
      <w:r w:rsidR="004E16C5">
        <w:rPr>
          <w:rFonts w:ascii="Arial Narrow" w:hAnsi="Arial Narrow"/>
          <w:color w:val="000000" w:themeColor="text1"/>
          <w:sz w:val="21"/>
          <w:szCs w:val="21"/>
        </w:rPr>
        <w:t>1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0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1A0747" w:rsidRPr="00F4463A">
        <w:rPr>
          <w:rFonts w:ascii="Arial Narrow" w:hAnsi="Arial Narrow"/>
          <w:color w:val="000000" w:themeColor="text1"/>
          <w:sz w:val="21"/>
          <w:szCs w:val="21"/>
        </w:rPr>
        <w:tab/>
      </w:r>
      <w:r w:rsidR="004E16C5">
        <w:rPr>
          <w:rFonts w:ascii="Arial Narrow" w:hAnsi="Arial Narrow"/>
          <w:color w:val="000000" w:themeColor="text1"/>
          <w:sz w:val="21"/>
          <w:szCs w:val="21"/>
        </w:rPr>
        <w:t xml:space="preserve">The Journey to </w:t>
      </w:r>
      <w:r w:rsidR="001512A4" w:rsidRPr="00F4463A">
        <w:rPr>
          <w:rFonts w:ascii="Arial Narrow" w:hAnsi="Arial Narrow"/>
          <w:color w:val="000000" w:themeColor="text1"/>
          <w:sz w:val="21"/>
          <w:szCs w:val="21"/>
        </w:rPr>
        <w:t>Green Dea</w:t>
      </w:r>
      <w:r w:rsidR="00762472" w:rsidRPr="00F4463A">
        <w:rPr>
          <w:rFonts w:ascii="Arial Narrow" w:hAnsi="Arial Narrow"/>
          <w:color w:val="000000" w:themeColor="text1"/>
          <w:sz w:val="21"/>
          <w:szCs w:val="21"/>
        </w:rPr>
        <w:t>l Strategy</w:t>
      </w:r>
      <w:r w:rsidR="009A16F0" w:rsidRPr="00F4463A">
        <w:rPr>
          <w:rFonts w:ascii="Arial Narrow" w:hAnsi="Arial Narrow"/>
          <w:color w:val="000000" w:themeColor="text1"/>
          <w:sz w:val="21"/>
          <w:szCs w:val="21"/>
        </w:rPr>
        <w:t xml:space="preserve"> &amp; </w:t>
      </w:r>
      <w:r w:rsidR="004E16C5">
        <w:rPr>
          <w:rFonts w:ascii="Arial Narrow" w:hAnsi="Arial Narrow"/>
          <w:color w:val="000000" w:themeColor="text1"/>
          <w:sz w:val="21"/>
          <w:szCs w:val="21"/>
        </w:rPr>
        <w:t xml:space="preserve">Romanian Approach </w:t>
      </w:r>
    </w:p>
    <w:p w:rsidR="001512A4" w:rsidRPr="00E7163D" w:rsidRDefault="004E16C5" w:rsidP="004E16C5">
      <w:pPr>
        <w:spacing w:after="0" w:line="276" w:lineRule="auto"/>
        <w:ind w:left="4320"/>
        <w:rPr>
          <w:rFonts w:ascii="Arial Narrow" w:hAnsi="Arial Narrow"/>
          <w:color w:val="000000" w:themeColor="text1"/>
          <w:sz w:val="21"/>
          <w:szCs w:val="21"/>
        </w:rPr>
      </w:pPr>
      <w:r w:rsidRPr="00E7163D">
        <w:rPr>
          <w:rFonts w:ascii="Arial Narrow" w:hAnsi="Arial Narrow"/>
          <w:color w:val="000000" w:themeColor="text1"/>
          <w:sz w:val="21"/>
          <w:szCs w:val="21"/>
        </w:rPr>
        <w:t>(MMAP, DDD</w:t>
      </w:r>
      <w:r w:rsidR="00E7163D" w:rsidRPr="00E7163D">
        <w:rPr>
          <w:rFonts w:ascii="Arial Narrow" w:hAnsi="Arial Narrow"/>
          <w:color w:val="000000" w:themeColor="text1"/>
          <w:sz w:val="21"/>
          <w:szCs w:val="21"/>
        </w:rPr>
        <w:t>,</w:t>
      </w:r>
      <w:r w:rsidRPr="00E7163D">
        <w:rPr>
          <w:rFonts w:ascii="Arial Narrow" w:hAnsi="Arial Narrow"/>
          <w:color w:val="000000" w:themeColor="text1"/>
          <w:sz w:val="21"/>
          <w:szCs w:val="21"/>
        </w:rPr>
        <w:t xml:space="preserve"> CJ Tulcea)</w:t>
      </w:r>
    </w:p>
    <w:p w:rsidR="007773FC" w:rsidRDefault="001A0747" w:rsidP="002B1E06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color w:val="000000" w:themeColor="text1"/>
          <w:sz w:val="21"/>
          <w:szCs w:val="21"/>
        </w:rPr>
      </w:pPr>
      <w:r w:rsidRPr="002B1E06">
        <w:rPr>
          <w:rFonts w:ascii="Arial Narrow" w:hAnsi="Arial Narrow"/>
          <w:color w:val="000000" w:themeColor="text1"/>
          <w:sz w:val="21"/>
          <w:szCs w:val="21"/>
        </w:rPr>
        <w:t>15.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1</w:t>
      </w:r>
      <w:r w:rsidRPr="002B1E06">
        <w:rPr>
          <w:rFonts w:ascii="Arial Narrow" w:hAnsi="Arial Narrow"/>
          <w:color w:val="000000" w:themeColor="text1"/>
          <w:sz w:val="21"/>
          <w:szCs w:val="21"/>
        </w:rPr>
        <w:t xml:space="preserve">0 </w:t>
      </w:r>
      <w:r w:rsidR="00F45DA4" w:rsidRPr="002B1E06">
        <w:rPr>
          <w:rFonts w:ascii="Arial Narrow" w:hAnsi="Arial Narrow"/>
          <w:color w:val="000000" w:themeColor="text1"/>
          <w:sz w:val="21"/>
          <w:szCs w:val="21"/>
        </w:rPr>
        <w:t>-</w:t>
      </w:r>
      <w:r w:rsidRPr="002B1E06">
        <w:rPr>
          <w:rFonts w:ascii="Arial Narrow" w:hAnsi="Arial Narrow"/>
          <w:color w:val="000000" w:themeColor="text1"/>
          <w:sz w:val="21"/>
          <w:szCs w:val="21"/>
        </w:rPr>
        <w:t xml:space="preserve"> 15.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2</w:t>
      </w:r>
      <w:r w:rsidRPr="002B1E06">
        <w:rPr>
          <w:rFonts w:ascii="Arial Narrow" w:hAnsi="Arial Narrow"/>
          <w:color w:val="000000" w:themeColor="text1"/>
          <w:sz w:val="21"/>
          <w:szCs w:val="21"/>
        </w:rPr>
        <w:t xml:space="preserve">5   </w:t>
      </w:r>
      <w:r w:rsidR="00CA4259" w:rsidRPr="002B1E0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2B1E06" w:rsidRPr="002B1E06">
        <w:rPr>
          <w:rFonts w:ascii="Arial Narrow" w:hAnsi="Arial Narrow"/>
          <w:color w:val="000000" w:themeColor="text1"/>
          <w:sz w:val="21"/>
          <w:szCs w:val="21"/>
        </w:rPr>
        <w:t xml:space="preserve">Romanian initiatives for Green Mobility </w:t>
      </w:r>
    </w:p>
    <w:p w:rsidR="001512A4" w:rsidRPr="007773FC" w:rsidRDefault="001A0747" w:rsidP="007773FC">
      <w:pPr>
        <w:spacing w:after="0" w:line="276" w:lineRule="auto"/>
        <w:ind w:left="3600" w:firstLine="720"/>
        <w:rPr>
          <w:rFonts w:ascii="Arial Narrow" w:hAnsi="Arial Narrow"/>
          <w:color w:val="000000" w:themeColor="text1"/>
          <w:sz w:val="21"/>
          <w:szCs w:val="21"/>
        </w:rPr>
      </w:pPr>
      <w:r w:rsidRPr="007773FC">
        <w:rPr>
          <w:rFonts w:ascii="Arial Narrow" w:hAnsi="Arial Narrow"/>
          <w:b/>
          <w:sz w:val="21"/>
          <w:szCs w:val="21"/>
        </w:rPr>
        <w:t>Prof. Dr. Florin Nem</w:t>
      </w:r>
      <w:r w:rsidR="00E7163D" w:rsidRPr="007773FC">
        <w:rPr>
          <w:rFonts w:ascii="Arial Narrow" w:hAnsi="Arial Narrow"/>
          <w:b/>
          <w:sz w:val="21"/>
          <w:szCs w:val="21"/>
        </w:rPr>
        <w:t>ţ</w:t>
      </w:r>
      <w:r w:rsidRPr="007773FC">
        <w:rPr>
          <w:rFonts w:ascii="Arial Narrow" w:hAnsi="Arial Narrow"/>
          <w:b/>
          <w:sz w:val="21"/>
          <w:szCs w:val="21"/>
        </w:rPr>
        <w:t>anu</w:t>
      </w:r>
      <w:r w:rsidR="007773FC" w:rsidRPr="007773FC">
        <w:rPr>
          <w:rFonts w:ascii="Arial Narrow" w:hAnsi="Arial Narrow"/>
          <w:sz w:val="21"/>
          <w:szCs w:val="21"/>
        </w:rPr>
        <w:t>,</w:t>
      </w:r>
      <w:r w:rsidR="007773FC" w:rsidRPr="007773FC">
        <w:rPr>
          <w:rFonts w:ascii="Arial Narrow" w:hAnsi="Arial Narrow"/>
          <w:b/>
          <w:sz w:val="21"/>
          <w:szCs w:val="21"/>
        </w:rPr>
        <w:t xml:space="preserve"> </w:t>
      </w:r>
      <w:r w:rsidR="007773FC" w:rsidRPr="007773FC">
        <w:rPr>
          <w:rFonts w:ascii="Arial Narrow" w:hAnsi="Arial Narrow"/>
          <w:sz w:val="21"/>
          <w:szCs w:val="21"/>
        </w:rPr>
        <w:t>University „Politehnica” Bucharest</w:t>
      </w:r>
    </w:p>
    <w:p w:rsidR="00CA4259" w:rsidRPr="00CA4259" w:rsidRDefault="001A0747" w:rsidP="00D35B57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 w:cstheme="minorHAnsi"/>
          <w:b/>
          <w:sz w:val="21"/>
          <w:szCs w:val="21"/>
        </w:rPr>
      </w:pPr>
      <w:r w:rsidRPr="00F4463A">
        <w:rPr>
          <w:rFonts w:ascii="Arial Narrow" w:hAnsi="Arial Narrow"/>
          <w:color w:val="000000" w:themeColor="text1"/>
          <w:sz w:val="21"/>
          <w:szCs w:val="21"/>
        </w:rPr>
        <w:t>15.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2</w:t>
      </w:r>
      <w:r w:rsidRPr="00F4463A">
        <w:rPr>
          <w:rFonts w:ascii="Arial Narrow" w:hAnsi="Arial Narrow"/>
          <w:color w:val="000000" w:themeColor="text1"/>
          <w:sz w:val="21"/>
          <w:szCs w:val="21"/>
        </w:rPr>
        <w:t xml:space="preserve">5 </w:t>
      </w:r>
      <w:r w:rsidR="00F45DA4" w:rsidRPr="00F4463A">
        <w:rPr>
          <w:rFonts w:ascii="Arial Narrow" w:hAnsi="Arial Narrow"/>
          <w:color w:val="000000" w:themeColor="text1"/>
          <w:sz w:val="21"/>
          <w:szCs w:val="21"/>
        </w:rPr>
        <w:t>-</w:t>
      </w:r>
      <w:r w:rsidRPr="00F4463A">
        <w:rPr>
          <w:rFonts w:ascii="Arial Narrow" w:hAnsi="Arial Narrow"/>
          <w:color w:val="000000" w:themeColor="text1"/>
          <w:sz w:val="21"/>
          <w:szCs w:val="21"/>
        </w:rPr>
        <w:t xml:space="preserve"> 15.</w:t>
      </w:r>
      <w:r w:rsidR="00CF1532">
        <w:rPr>
          <w:rFonts w:ascii="Arial Narrow" w:hAnsi="Arial Narrow"/>
          <w:color w:val="000000" w:themeColor="text1"/>
          <w:sz w:val="21"/>
          <w:szCs w:val="21"/>
        </w:rPr>
        <w:t>4</w:t>
      </w:r>
      <w:r w:rsidRPr="00F4463A">
        <w:rPr>
          <w:rFonts w:ascii="Arial Narrow" w:hAnsi="Arial Narrow"/>
          <w:color w:val="000000" w:themeColor="text1"/>
          <w:sz w:val="21"/>
          <w:szCs w:val="21"/>
        </w:rPr>
        <w:t xml:space="preserve">0  </w:t>
      </w:r>
      <w:r w:rsidR="00CA4259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D75BDE" w:rsidRPr="00F4463A">
        <w:rPr>
          <w:rFonts w:ascii="Arial Narrow" w:hAnsi="Arial Narrow"/>
          <w:color w:val="000000" w:themeColor="text1"/>
          <w:sz w:val="21"/>
          <w:szCs w:val="21"/>
        </w:rPr>
        <w:t>Case study: Sulina</w:t>
      </w:r>
      <w:r w:rsidR="00BB5E0F"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CA4259">
        <w:rPr>
          <w:rFonts w:ascii="Arial Narrow" w:hAnsi="Arial Narrow"/>
          <w:color w:val="000000" w:themeColor="text1"/>
          <w:sz w:val="21"/>
          <w:szCs w:val="21"/>
        </w:rPr>
        <w:t>-</w:t>
      </w:r>
      <w:r w:rsidR="00BB5E0F"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BB5E0F" w:rsidRPr="00F4463A">
        <w:rPr>
          <w:rFonts w:ascii="Arial Narrow" w:hAnsi="Arial Narrow"/>
          <w:b/>
          <w:color w:val="000000" w:themeColor="text1"/>
          <w:sz w:val="21"/>
          <w:szCs w:val="21"/>
        </w:rPr>
        <w:t>Valentin Moldoveanu</w:t>
      </w:r>
      <w:r w:rsidR="00BB5E0F" w:rsidRPr="00F4463A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CA4259">
        <w:rPr>
          <w:rFonts w:ascii="Arial Narrow" w:hAnsi="Arial Narrow"/>
          <w:color w:val="000000" w:themeColor="text1"/>
          <w:sz w:val="21"/>
          <w:szCs w:val="21"/>
        </w:rPr>
        <w:t>(</w:t>
      </w:r>
      <w:r w:rsidR="00CA4259" w:rsidRPr="00CA4259">
        <w:rPr>
          <w:rFonts w:ascii="Arial Narrow" w:hAnsi="Arial Narrow"/>
          <w:color w:val="000000" w:themeColor="text1"/>
          <w:sz w:val="21"/>
          <w:szCs w:val="21"/>
        </w:rPr>
        <w:t>First Vice-President of the</w:t>
      </w:r>
    </w:p>
    <w:p w:rsidR="00EB55BC" w:rsidRDefault="00CA4259" w:rsidP="00D35B57">
      <w:pPr>
        <w:spacing w:after="0" w:line="276" w:lineRule="auto"/>
        <w:ind w:left="4320"/>
        <w:rPr>
          <w:rFonts w:ascii="Arial Narrow" w:hAnsi="Arial Narrow"/>
          <w:color w:val="000000" w:themeColor="text1"/>
          <w:sz w:val="21"/>
          <w:szCs w:val="21"/>
        </w:rPr>
      </w:pPr>
      <w:r w:rsidRPr="00CA4259">
        <w:rPr>
          <w:rFonts w:ascii="Arial Narrow" w:hAnsi="Arial Narrow"/>
          <w:color w:val="000000" w:themeColor="text1"/>
          <w:sz w:val="21"/>
          <w:szCs w:val="21"/>
        </w:rPr>
        <w:t>Balkan and Black Sea Commission, Manager of Association Danube Delta Local Group for Sustainable Fisheries)</w:t>
      </w:r>
    </w:p>
    <w:p w:rsidR="0045689E" w:rsidRPr="00E7163D" w:rsidRDefault="0045689E" w:rsidP="00E7163D">
      <w:pPr>
        <w:pStyle w:val="ListParagraph"/>
        <w:numPr>
          <w:ilvl w:val="0"/>
          <w:numId w:val="43"/>
        </w:numPr>
        <w:spacing w:after="0" w:line="276" w:lineRule="auto"/>
        <w:rPr>
          <w:rFonts w:ascii="Arial Narrow" w:hAnsi="Arial Narrow"/>
          <w:b/>
          <w:color w:val="1F3864" w:themeColor="accent1" w:themeShade="80"/>
          <w:sz w:val="21"/>
          <w:szCs w:val="21"/>
        </w:rPr>
      </w:pPr>
      <w:r w:rsidRPr="00E7163D">
        <w:rPr>
          <w:rFonts w:ascii="Arial Narrow" w:hAnsi="Arial Narrow"/>
          <w:b/>
          <w:color w:val="1F3864" w:themeColor="accent1" w:themeShade="80"/>
          <w:sz w:val="21"/>
          <w:szCs w:val="21"/>
        </w:rPr>
        <w:t>Q&amp;A</w:t>
      </w:r>
      <w:r w:rsidR="00CF1532">
        <w:rPr>
          <w:rFonts w:ascii="Arial Narrow" w:hAnsi="Arial Narrow"/>
          <w:b/>
          <w:color w:val="1F3864" w:themeColor="accent1" w:themeShade="80"/>
          <w:sz w:val="21"/>
          <w:szCs w:val="21"/>
        </w:rPr>
        <w:t xml:space="preserve"> Session</w:t>
      </w:r>
    </w:p>
    <w:p w:rsidR="008A627F" w:rsidRPr="00CF1532" w:rsidRDefault="008A627F" w:rsidP="00E7163D">
      <w:pPr>
        <w:pStyle w:val="ListParagraph"/>
        <w:numPr>
          <w:ilvl w:val="0"/>
          <w:numId w:val="43"/>
        </w:numPr>
        <w:spacing w:after="0" w:line="276" w:lineRule="auto"/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</w:rPr>
      </w:pPr>
      <w:r w:rsidRPr="00CF1532">
        <w:rPr>
          <w:rFonts w:ascii="Arial Narrow" w:hAnsi="Arial Narrow"/>
          <w:i/>
          <w:color w:val="C45911" w:themeColor="accent2" w:themeShade="BF"/>
          <w:sz w:val="21"/>
          <w:szCs w:val="21"/>
        </w:rPr>
        <w:t>Coffee break</w:t>
      </w:r>
    </w:p>
    <w:p w:rsidR="00762472" w:rsidRPr="00762472" w:rsidRDefault="00762472" w:rsidP="00D35B57">
      <w:pPr>
        <w:spacing w:after="0" w:line="276" w:lineRule="auto"/>
        <w:ind w:left="4320"/>
        <w:rPr>
          <w:rFonts w:ascii="Arial Narrow" w:hAnsi="Arial Narrow" w:cstheme="minorHAnsi"/>
          <w:b/>
          <w:sz w:val="6"/>
          <w:szCs w:val="6"/>
        </w:rPr>
      </w:pPr>
    </w:p>
    <w:p w:rsidR="001512A4" w:rsidRPr="00F4463A" w:rsidRDefault="001512A4" w:rsidP="00D35B57">
      <w:pPr>
        <w:spacing w:after="0" w:line="276" w:lineRule="auto"/>
        <w:ind w:left="2160" w:firstLine="72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905AA5">
        <w:rPr>
          <w:rFonts w:ascii="Arial Narrow" w:hAnsi="Arial Narrow"/>
          <w:b/>
          <w:bCs/>
          <w:i/>
          <w:color w:val="1F3864" w:themeColor="accent1" w:themeShade="80"/>
          <w:sz w:val="21"/>
          <w:szCs w:val="21"/>
          <w:u w:val="single"/>
        </w:rPr>
        <w:t>Session 2</w:t>
      </w:r>
      <w:r w:rsidR="00762472" w:rsidRPr="00F4463A">
        <w:rPr>
          <w:rFonts w:ascii="Arial Narrow" w:hAnsi="Arial Narrow"/>
          <w:bCs/>
          <w:color w:val="1F3864" w:themeColor="accent1" w:themeShade="80"/>
          <w:sz w:val="21"/>
          <w:szCs w:val="21"/>
        </w:rPr>
        <w:t xml:space="preserve">   </w:t>
      </w:r>
      <w:r w:rsidR="00BB5E0F" w:rsidRPr="00F4463A">
        <w:rPr>
          <w:rFonts w:ascii="Arial Narrow" w:hAnsi="Arial Narrow"/>
          <w:bCs/>
          <w:color w:val="1F3864" w:themeColor="accent1" w:themeShade="80"/>
          <w:sz w:val="21"/>
          <w:szCs w:val="21"/>
        </w:rPr>
        <w:tab/>
      </w:r>
      <w:r w:rsidRPr="00F4463A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European Case-studies (STEINBEIS, BEIA, COMOTI)</w:t>
      </w:r>
      <w:r w:rsidR="00A613F3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</w:t>
      </w:r>
    </w:p>
    <w:p w:rsidR="00F4463A" w:rsidRPr="005E532D" w:rsidRDefault="00905AA5" w:rsidP="00D35B57">
      <w:pPr>
        <w:spacing w:after="0" w:line="276" w:lineRule="auto"/>
        <w:ind w:left="4320" w:hanging="1440"/>
        <w:rPr>
          <w:rFonts w:ascii="Arial Narrow" w:hAnsi="Arial Narrow"/>
          <w:color w:val="C45911" w:themeColor="accent2" w:themeShade="BF"/>
          <w:sz w:val="21"/>
          <w:szCs w:val="21"/>
          <w:lang w:val="en-GB"/>
        </w:rPr>
      </w:pPr>
      <w:r>
        <w:rPr>
          <w:rFonts w:ascii="Arial Narrow" w:hAnsi="Arial Narrow"/>
          <w:sz w:val="21"/>
          <w:szCs w:val="21"/>
          <w:lang w:val="en-GB"/>
        </w:rPr>
        <w:t xml:space="preserve">- </w:t>
      </w:r>
      <w:r w:rsidR="005E532D">
        <w:rPr>
          <w:rFonts w:ascii="Arial Narrow" w:hAnsi="Arial Narrow"/>
          <w:sz w:val="21"/>
          <w:szCs w:val="21"/>
          <w:lang w:val="en-GB"/>
        </w:rPr>
        <w:t xml:space="preserve">   </w:t>
      </w:r>
      <w:r>
        <w:rPr>
          <w:rFonts w:ascii="Arial Narrow" w:hAnsi="Arial Narrow"/>
          <w:sz w:val="21"/>
          <w:szCs w:val="21"/>
          <w:lang w:val="en-GB"/>
        </w:rPr>
        <w:t>1</w:t>
      </w:r>
      <w:r w:rsidR="00CF1532">
        <w:rPr>
          <w:rFonts w:ascii="Arial Narrow" w:hAnsi="Arial Narrow"/>
          <w:sz w:val="21"/>
          <w:szCs w:val="21"/>
          <w:lang w:val="en-GB"/>
        </w:rPr>
        <w:t>6</w:t>
      </w:r>
      <w:r>
        <w:rPr>
          <w:rFonts w:ascii="Arial Narrow" w:hAnsi="Arial Narrow"/>
          <w:sz w:val="21"/>
          <w:szCs w:val="21"/>
          <w:lang w:val="en-GB"/>
        </w:rPr>
        <w:t>.</w:t>
      </w:r>
      <w:r w:rsidR="00CF1532">
        <w:rPr>
          <w:rFonts w:ascii="Arial Narrow" w:hAnsi="Arial Narrow"/>
          <w:sz w:val="21"/>
          <w:szCs w:val="21"/>
          <w:lang w:val="en-GB"/>
        </w:rPr>
        <w:t>0</w:t>
      </w:r>
      <w:r>
        <w:rPr>
          <w:rFonts w:ascii="Arial Narrow" w:hAnsi="Arial Narrow"/>
          <w:sz w:val="21"/>
          <w:szCs w:val="21"/>
          <w:lang w:val="en-GB"/>
        </w:rPr>
        <w:t>0 - 1</w:t>
      </w:r>
      <w:r w:rsidR="00CF1532">
        <w:rPr>
          <w:rFonts w:ascii="Arial Narrow" w:hAnsi="Arial Narrow"/>
          <w:sz w:val="21"/>
          <w:szCs w:val="21"/>
          <w:lang w:val="en-GB"/>
        </w:rPr>
        <w:t>6.15</w:t>
      </w:r>
      <w:r>
        <w:rPr>
          <w:rFonts w:ascii="Arial Narrow" w:hAnsi="Arial Narrow"/>
          <w:sz w:val="21"/>
          <w:szCs w:val="21"/>
          <w:lang w:val="en-GB"/>
        </w:rPr>
        <w:tab/>
      </w:r>
      <w:proofErr w:type="spellStart"/>
      <w:r w:rsidR="00F4463A" w:rsidRPr="005E532D">
        <w:rPr>
          <w:rFonts w:ascii="Arial Narrow" w:hAnsi="Arial Narrow"/>
          <w:b/>
          <w:color w:val="1F3864" w:themeColor="accent1" w:themeShade="80"/>
          <w:sz w:val="21"/>
          <w:szCs w:val="21"/>
          <w:lang w:val="en-GB"/>
        </w:rPr>
        <w:t>Danubius</w:t>
      </w:r>
      <w:proofErr w:type="spellEnd"/>
      <w:r w:rsidR="00F4463A" w:rsidRPr="005E532D">
        <w:rPr>
          <w:rFonts w:ascii="Arial Narrow" w:hAnsi="Arial Narrow"/>
          <w:b/>
          <w:color w:val="1F3864" w:themeColor="accent1" w:themeShade="80"/>
          <w:sz w:val="21"/>
          <w:szCs w:val="21"/>
          <w:lang w:val="en-GB"/>
        </w:rPr>
        <w:t>-RI</w:t>
      </w:r>
      <w:r w:rsidR="005E532D">
        <w:rPr>
          <w:rFonts w:ascii="Arial Narrow" w:hAnsi="Arial Narrow"/>
          <w:b/>
          <w:color w:val="C45911" w:themeColor="accent2" w:themeShade="BF"/>
          <w:sz w:val="21"/>
          <w:szCs w:val="21"/>
          <w:lang w:val="en-GB"/>
        </w:rPr>
        <w:t xml:space="preserve"> </w:t>
      </w:r>
      <w:r w:rsidR="00F4463A" w:rsidRPr="00905AA5">
        <w:rPr>
          <w:rFonts w:ascii="Arial Narrow" w:hAnsi="Arial Narrow"/>
          <w:sz w:val="21"/>
          <w:szCs w:val="21"/>
          <w:lang w:val="en-GB"/>
        </w:rPr>
        <w:t xml:space="preserve">- </w:t>
      </w:r>
      <w:r w:rsidR="004E16C5">
        <w:rPr>
          <w:rFonts w:ascii="Arial Narrow" w:hAnsi="Arial Narrow"/>
          <w:sz w:val="21"/>
          <w:szCs w:val="21"/>
          <w:lang w:val="en-GB"/>
        </w:rPr>
        <w:t>I</w:t>
      </w:r>
      <w:r w:rsidR="00F4463A" w:rsidRPr="00905AA5">
        <w:rPr>
          <w:rFonts w:ascii="Arial Narrow" w:hAnsi="Arial Narrow"/>
          <w:sz w:val="21"/>
          <w:szCs w:val="21"/>
          <w:lang w:val="en-GB"/>
        </w:rPr>
        <w:t xml:space="preserve">ntegrated knowledge for sustainable management and protection of River-Sea Systems - </w:t>
      </w:r>
      <w:r w:rsidR="00F4463A" w:rsidRPr="005E532D">
        <w:rPr>
          <w:rFonts w:ascii="Arial Narrow" w:hAnsi="Arial Narrow"/>
          <w:color w:val="C45911" w:themeColor="accent2" w:themeShade="BF"/>
          <w:sz w:val="21"/>
          <w:szCs w:val="21"/>
          <w:lang w:val="en-GB"/>
        </w:rPr>
        <w:t>TBD</w:t>
      </w:r>
    </w:p>
    <w:p w:rsidR="00E7163D" w:rsidRDefault="005E532D" w:rsidP="00D35B57">
      <w:pPr>
        <w:spacing w:after="0" w:line="276" w:lineRule="auto"/>
        <w:ind w:left="2880"/>
        <w:rPr>
          <w:rFonts w:ascii="Arial Narrow" w:hAnsi="Arial Narrow"/>
          <w:sz w:val="21"/>
          <w:szCs w:val="21"/>
          <w:lang w:val="en-GB"/>
        </w:rPr>
      </w:pPr>
      <w:r>
        <w:rPr>
          <w:rFonts w:ascii="Arial Narrow" w:hAnsi="Arial Narrow"/>
          <w:sz w:val="21"/>
          <w:szCs w:val="21"/>
          <w:lang w:val="en-GB"/>
        </w:rPr>
        <w:t xml:space="preserve">-     </w:t>
      </w:r>
      <w:r w:rsidRPr="00CF1532">
        <w:rPr>
          <w:rFonts w:ascii="Arial Narrow" w:hAnsi="Arial Narrow"/>
          <w:sz w:val="21"/>
          <w:szCs w:val="21"/>
          <w:lang w:val="en-GB"/>
        </w:rPr>
        <w:t>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6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15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 - 1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6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3</w:t>
      </w:r>
      <w:r w:rsidRPr="00CF1532">
        <w:rPr>
          <w:rFonts w:ascii="Arial Narrow" w:hAnsi="Arial Narrow"/>
          <w:sz w:val="21"/>
          <w:szCs w:val="21"/>
          <w:lang w:val="en-GB"/>
        </w:rPr>
        <w:t>0</w:t>
      </w:r>
      <w:r>
        <w:rPr>
          <w:rFonts w:ascii="Arial Narrow" w:hAnsi="Arial Narrow"/>
          <w:sz w:val="21"/>
          <w:szCs w:val="21"/>
          <w:lang w:val="en-GB"/>
        </w:rPr>
        <w:t xml:space="preserve">  </w:t>
      </w:r>
      <w:r w:rsidR="00E7163D">
        <w:rPr>
          <w:rFonts w:ascii="Arial Narrow" w:hAnsi="Arial Narrow"/>
          <w:sz w:val="21"/>
          <w:szCs w:val="21"/>
          <w:lang w:val="en-GB"/>
        </w:rPr>
        <w:t xml:space="preserve"> </w:t>
      </w:r>
      <w:r w:rsidR="00F4463A" w:rsidRPr="005E532D">
        <w:rPr>
          <w:rFonts w:ascii="Arial Narrow" w:hAnsi="Arial Narrow"/>
          <w:b/>
          <w:color w:val="1F3864" w:themeColor="accent1" w:themeShade="80"/>
          <w:sz w:val="21"/>
          <w:szCs w:val="21"/>
          <w:lang w:val="en-GB"/>
        </w:rPr>
        <w:t>MARSPLAN-BS</w:t>
      </w:r>
      <w:r w:rsidR="00F4463A" w:rsidRPr="00905AA5">
        <w:rPr>
          <w:rFonts w:ascii="Arial Narrow" w:hAnsi="Arial Narrow"/>
          <w:sz w:val="21"/>
          <w:szCs w:val="21"/>
          <w:lang w:val="en-GB"/>
        </w:rPr>
        <w:t xml:space="preserve"> - long-lasting mechanism for the Black Sea Basin </w:t>
      </w:r>
    </w:p>
    <w:p w:rsidR="00E7163D" w:rsidRDefault="00F4463A" w:rsidP="00E7163D">
      <w:pPr>
        <w:spacing w:after="0" w:line="276" w:lineRule="auto"/>
        <w:ind w:left="3600" w:firstLine="720"/>
        <w:rPr>
          <w:rFonts w:ascii="Arial Narrow" w:hAnsi="Arial Narrow"/>
          <w:sz w:val="21"/>
          <w:szCs w:val="21"/>
          <w:lang w:val="en-GB"/>
        </w:rPr>
      </w:pPr>
      <w:proofErr w:type="gramStart"/>
      <w:r w:rsidRPr="00905AA5">
        <w:rPr>
          <w:rFonts w:ascii="Arial Narrow" w:hAnsi="Arial Narrow"/>
          <w:sz w:val="21"/>
          <w:szCs w:val="21"/>
          <w:lang w:val="en-GB"/>
        </w:rPr>
        <w:t>cross-border</w:t>
      </w:r>
      <w:proofErr w:type="gramEnd"/>
      <w:r w:rsidRPr="00905AA5">
        <w:rPr>
          <w:rFonts w:ascii="Arial Narrow" w:hAnsi="Arial Narrow"/>
          <w:sz w:val="21"/>
          <w:szCs w:val="21"/>
          <w:lang w:val="en-GB"/>
        </w:rPr>
        <w:t xml:space="preserve"> cooperation on maritime spatial planning</w:t>
      </w:r>
      <w:r w:rsidR="005E532D">
        <w:rPr>
          <w:rFonts w:ascii="Arial Narrow" w:hAnsi="Arial Narrow"/>
          <w:sz w:val="21"/>
          <w:szCs w:val="21"/>
          <w:lang w:val="en-GB"/>
        </w:rPr>
        <w:t xml:space="preserve"> </w:t>
      </w:r>
      <w:r w:rsidR="007773FC">
        <w:rPr>
          <w:rFonts w:ascii="Arial Narrow" w:hAnsi="Arial Narrow"/>
          <w:sz w:val="21"/>
          <w:szCs w:val="21"/>
          <w:lang w:val="en-GB"/>
        </w:rPr>
        <w:t>-</w:t>
      </w:r>
    </w:p>
    <w:p w:rsidR="00F4463A" w:rsidRPr="00905AA5" w:rsidRDefault="005E532D" w:rsidP="00D35B57">
      <w:pPr>
        <w:spacing w:after="0" w:line="276" w:lineRule="auto"/>
        <w:ind w:left="4320"/>
        <w:rPr>
          <w:rFonts w:ascii="Arial Narrow" w:hAnsi="Arial Narrow"/>
          <w:sz w:val="21"/>
          <w:szCs w:val="21"/>
          <w:lang w:val="en-GB"/>
        </w:rPr>
      </w:pPr>
      <w:r w:rsidRPr="00652E3E">
        <w:rPr>
          <w:rFonts w:ascii="Arial Narrow" w:hAnsi="Arial Narrow"/>
          <w:b/>
          <w:sz w:val="21"/>
          <w:szCs w:val="21"/>
          <w:lang w:val="en-GB"/>
        </w:rPr>
        <w:t xml:space="preserve">Dr. </w:t>
      </w:r>
      <w:r w:rsidR="00F4463A" w:rsidRPr="00652E3E">
        <w:rPr>
          <w:rFonts w:ascii="Arial Narrow" w:hAnsi="Arial Narrow"/>
          <w:b/>
          <w:sz w:val="21"/>
          <w:szCs w:val="21"/>
          <w:lang w:val="en-GB"/>
        </w:rPr>
        <w:t>Iulian Nichersu</w:t>
      </w:r>
      <w:r w:rsidR="00120991">
        <w:rPr>
          <w:rFonts w:ascii="Arial Narrow" w:hAnsi="Arial Narrow"/>
          <w:b/>
          <w:sz w:val="21"/>
          <w:szCs w:val="21"/>
          <w:lang w:val="en-GB"/>
        </w:rPr>
        <w:t xml:space="preserve"> </w:t>
      </w:r>
      <w:r w:rsidR="00120991" w:rsidRPr="00120991">
        <w:rPr>
          <w:rFonts w:ascii="Arial Narrow" w:hAnsi="Arial Narrow"/>
          <w:sz w:val="21"/>
          <w:szCs w:val="21"/>
          <w:lang w:val="en-GB"/>
        </w:rPr>
        <w:t>(DDNI)</w:t>
      </w:r>
      <w:r w:rsidR="00E7163D" w:rsidRPr="00120991">
        <w:rPr>
          <w:rFonts w:ascii="Arial Narrow" w:hAnsi="Arial Narrow"/>
          <w:sz w:val="21"/>
          <w:szCs w:val="21"/>
          <w:lang w:val="en-GB"/>
        </w:rPr>
        <w:t>,</w:t>
      </w:r>
      <w:r w:rsidR="00652E3E" w:rsidRPr="00652E3E">
        <w:rPr>
          <w:rFonts w:ascii="Arial Narrow" w:hAnsi="Arial Narrow"/>
          <w:b/>
          <w:sz w:val="21"/>
          <w:szCs w:val="21"/>
          <w:lang w:val="en-GB"/>
        </w:rPr>
        <w:t xml:space="preserve"> </w:t>
      </w:r>
      <w:r w:rsidR="00E7163D" w:rsidRPr="00120991">
        <w:rPr>
          <w:rStyle w:val="Strong"/>
          <w:rFonts w:ascii="Arial Narrow" w:hAnsi="Arial Narrow" w:cstheme="majorHAnsi"/>
          <w:sz w:val="21"/>
          <w:szCs w:val="21"/>
          <w:shd w:val="clear" w:color="auto" w:fill="FFFFFF"/>
        </w:rPr>
        <w:t>Dr. Margarita Stancheva</w:t>
      </w:r>
      <w:r w:rsidR="00120991">
        <w:rPr>
          <w:rFonts w:ascii="Arial Narrow" w:hAnsi="Arial Narrow"/>
          <w:sz w:val="21"/>
          <w:szCs w:val="21"/>
          <w:lang w:val="en-GB"/>
        </w:rPr>
        <w:t xml:space="preserve"> (CCMS Bulgaria)</w:t>
      </w:r>
    </w:p>
    <w:p w:rsidR="0045689E" w:rsidRDefault="005E532D" w:rsidP="0045689E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sz w:val="21"/>
          <w:szCs w:val="21"/>
        </w:rPr>
      </w:pPr>
      <w:r w:rsidRPr="00CF1532">
        <w:rPr>
          <w:rFonts w:ascii="Arial Narrow" w:hAnsi="Arial Narrow"/>
          <w:sz w:val="21"/>
          <w:szCs w:val="21"/>
        </w:rPr>
        <w:t>1</w:t>
      </w:r>
      <w:r w:rsidR="00CF1532" w:rsidRPr="00CF1532">
        <w:rPr>
          <w:rFonts w:ascii="Arial Narrow" w:hAnsi="Arial Narrow"/>
          <w:sz w:val="21"/>
          <w:szCs w:val="21"/>
        </w:rPr>
        <w:t>6</w:t>
      </w:r>
      <w:r w:rsidRPr="00CF1532">
        <w:rPr>
          <w:rFonts w:ascii="Arial Narrow" w:hAnsi="Arial Narrow"/>
          <w:sz w:val="21"/>
          <w:szCs w:val="21"/>
        </w:rPr>
        <w:t>.</w:t>
      </w:r>
      <w:r w:rsidR="00CF1532" w:rsidRPr="00CF1532">
        <w:rPr>
          <w:rFonts w:ascii="Arial Narrow" w:hAnsi="Arial Narrow"/>
          <w:sz w:val="21"/>
          <w:szCs w:val="21"/>
        </w:rPr>
        <w:t>3</w:t>
      </w:r>
      <w:r w:rsidRPr="00CF1532">
        <w:rPr>
          <w:rFonts w:ascii="Arial Narrow" w:hAnsi="Arial Narrow"/>
          <w:sz w:val="21"/>
          <w:szCs w:val="21"/>
        </w:rPr>
        <w:t>0 - 16.</w:t>
      </w:r>
      <w:r w:rsidR="00CF1532" w:rsidRPr="00CF1532">
        <w:rPr>
          <w:rFonts w:ascii="Arial Narrow" w:hAnsi="Arial Narrow"/>
          <w:sz w:val="21"/>
          <w:szCs w:val="21"/>
        </w:rPr>
        <w:t>45</w:t>
      </w:r>
      <w:r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ab/>
      </w:r>
      <w:r w:rsidR="008A627F" w:rsidRPr="005E532D">
        <w:rPr>
          <w:rFonts w:ascii="Arial Narrow" w:hAnsi="Arial Narrow"/>
          <w:sz w:val="21"/>
          <w:szCs w:val="21"/>
        </w:rPr>
        <w:t xml:space="preserve">Cross-border initiatives </w:t>
      </w:r>
      <w:r w:rsidR="008A627F">
        <w:rPr>
          <w:rFonts w:ascii="Arial Narrow" w:hAnsi="Arial Narrow"/>
          <w:sz w:val="21"/>
          <w:szCs w:val="21"/>
        </w:rPr>
        <w:t>(</w:t>
      </w:r>
      <w:r w:rsidR="008A627F" w:rsidRPr="005E532D">
        <w:rPr>
          <w:rFonts w:ascii="Arial Narrow" w:hAnsi="Arial Narrow"/>
          <w:sz w:val="21"/>
          <w:szCs w:val="21"/>
        </w:rPr>
        <w:t>Romania</w:t>
      </w:r>
      <w:r w:rsidR="008A627F">
        <w:rPr>
          <w:rFonts w:ascii="Arial Narrow" w:hAnsi="Arial Narrow"/>
          <w:sz w:val="21"/>
          <w:szCs w:val="21"/>
        </w:rPr>
        <w:t>n</w:t>
      </w:r>
      <w:r w:rsidR="008A627F" w:rsidRPr="005E532D">
        <w:rPr>
          <w:rFonts w:ascii="Arial Narrow" w:hAnsi="Arial Narrow"/>
          <w:sz w:val="21"/>
          <w:szCs w:val="21"/>
        </w:rPr>
        <w:t>-Bulgaria</w:t>
      </w:r>
      <w:r w:rsidR="008A627F">
        <w:rPr>
          <w:rFonts w:ascii="Arial Narrow" w:hAnsi="Arial Narrow"/>
          <w:sz w:val="21"/>
          <w:szCs w:val="21"/>
        </w:rPr>
        <w:t xml:space="preserve">n </w:t>
      </w:r>
      <w:r w:rsidR="008A627F" w:rsidRPr="005E532D">
        <w:rPr>
          <w:rFonts w:ascii="Arial Narrow" w:hAnsi="Arial Narrow"/>
          <w:sz w:val="21"/>
          <w:szCs w:val="21"/>
        </w:rPr>
        <w:t>Experience</w:t>
      </w:r>
      <w:r w:rsidR="0045689E">
        <w:rPr>
          <w:rFonts w:ascii="Arial Narrow" w:hAnsi="Arial Narrow"/>
          <w:sz w:val="21"/>
          <w:szCs w:val="21"/>
        </w:rPr>
        <w:t>)</w:t>
      </w:r>
    </w:p>
    <w:p w:rsidR="00F4463A" w:rsidRPr="00E7163D" w:rsidRDefault="005E532D" w:rsidP="00E7163D">
      <w:pPr>
        <w:spacing w:after="0" w:line="276" w:lineRule="auto"/>
        <w:ind w:left="3600" w:firstLine="720"/>
        <w:rPr>
          <w:rFonts w:ascii="Arial Narrow" w:hAnsi="Arial Narrow"/>
          <w:sz w:val="21"/>
          <w:szCs w:val="21"/>
        </w:rPr>
      </w:pPr>
      <w:r w:rsidRPr="005E532D">
        <w:rPr>
          <w:rFonts w:ascii="Arial Narrow" w:hAnsi="Arial Narrow"/>
          <w:b/>
          <w:sz w:val="21"/>
          <w:szCs w:val="21"/>
          <w:lang w:val="en-GB"/>
        </w:rPr>
        <w:t xml:space="preserve">Dr. </w:t>
      </w:r>
      <w:proofErr w:type="spellStart"/>
      <w:r w:rsidR="00F4463A" w:rsidRPr="005E532D">
        <w:rPr>
          <w:rFonts w:ascii="Arial Narrow" w:hAnsi="Arial Narrow"/>
          <w:b/>
          <w:sz w:val="21"/>
          <w:szCs w:val="21"/>
          <w:lang w:val="en-GB"/>
        </w:rPr>
        <w:t>Valeriu</w:t>
      </w:r>
      <w:proofErr w:type="spellEnd"/>
      <w:r w:rsidR="00F4463A" w:rsidRPr="005E532D">
        <w:rPr>
          <w:rFonts w:ascii="Arial Narrow" w:hAnsi="Arial Narrow"/>
          <w:b/>
          <w:sz w:val="21"/>
          <w:szCs w:val="21"/>
          <w:lang w:val="en-GB"/>
        </w:rPr>
        <w:t xml:space="preserve"> </w:t>
      </w:r>
      <w:r>
        <w:rPr>
          <w:rFonts w:ascii="Arial Narrow" w:hAnsi="Arial Narrow"/>
          <w:b/>
          <w:sz w:val="21"/>
          <w:szCs w:val="21"/>
          <w:lang w:val="en-GB"/>
        </w:rPr>
        <w:t xml:space="preserve">Alexandru </w:t>
      </w:r>
      <w:proofErr w:type="spellStart"/>
      <w:r w:rsidR="00F4463A" w:rsidRPr="005E532D">
        <w:rPr>
          <w:rFonts w:ascii="Arial Narrow" w:hAnsi="Arial Narrow"/>
          <w:b/>
          <w:sz w:val="21"/>
          <w:szCs w:val="21"/>
          <w:lang w:val="en-GB"/>
        </w:rPr>
        <w:t>Vilag</w:t>
      </w:r>
      <w:proofErr w:type="spellEnd"/>
      <w:r w:rsidR="00F4463A" w:rsidRPr="005E532D">
        <w:rPr>
          <w:rFonts w:ascii="Arial Narrow" w:hAnsi="Arial Narrow"/>
          <w:sz w:val="21"/>
          <w:szCs w:val="21"/>
          <w:lang w:val="en-GB"/>
        </w:rPr>
        <w:t>, COMOTI</w:t>
      </w:r>
    </w:p>
    <w:p w:rsidR="00652E3E" w:rsidRDefault="005E532D" w:rsidP="00D35B57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sz w:val="21"/>
          <w:szCs w:val="21"/>
          <w:lang w:val="en-GB"/>
        </w:rPr>
      </w:pPr>
      <w:r w:rsidRPr="00CF1532">
        <w:rPr>
          <w:rFonts w:ascii="Arial Narrow" w:hAnsi="Arial Narrow"/>
          <w:sz w:val="21"/>
          <w:szCs w:val="21"/>
          <w:lang w:val="en-GB"/>
        </w:rPr>
        <w:t>16.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45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 - 1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7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0</w:t>
      </w:r>
      <w:r w:rsidRPr="00CF1532">
        <w:rPr>
          <w:rFonts w:ascii="Arial Narrow" w:hAnsi="Arial Narrow"/>
          <w:sz w:val="21"/>
          <w:szCs w:val="21"/>
          <w:lang w:val="en-GB"/>
        </w:rPr>
        <w:t>0</w:t>
      </w:r>
      <w:r>
        <w:rPr>
          <w:rFonts w:ascii="Arial Narrow" w:hAnsi="Arial Narrow"/>
          <w:sz w:val="21"/>
          <w:szCs w:val="21"/>
          <w:lang w:val="en-GB"/>
        </w:rPr>
        <w:t xml:space="preserve"> </w:t>
      </w:r>
      <w:r w:rsidR="002E2788">
        <w:rPr>
          <w:rFonts w:ascii="Arial Narrow" w:hAnsi="Arial Narrow"/>
          <w:sz w:val="21"/>
          <w:szCs w:val="21"/>
          <w:lang w:val="en-GB"/>
        </w:rPr>
        <w:tab/>
      </w:r>
      <w:r w:rsidR="00F4463A" w:rsidRPr="005E532D">
        <w:rPr>
          <w:rFonts w:ascii="Arial Narrow" w:hAnsi="Arial Narrow"/>
          <w:sz w:val="21"/>
          <w:szCs w:val="21"/>
          <w:lang w:val="en-GB"/>
        </w:rPr>
        <w:t xml:space="preserve">R&amp;D projects and </w:t>
      </w:r>
      <w:r w:rsidR="00652E3E">
        <w:rPr>
          <w:rFonts w:ascii="Arial Narrow" w:hAnsi="Arial Narrow"/>
          <w:sz w:val="21"/>
          <w:szCs w:val="21"/>
          <w:lang w:val="en-GB"/>
        </w:rPr>
        <w:t>telemetry case studies</w:t>
      </w:r>
      <w:r w:rsidR="00F4463A" w:rsidRPr="005E532D">
        <w:rPr>
          <w:rFonts w:ascii="Arial Narrow" w:hAnsi="Arial Narrow"/>
          <w:sz w:val="21"/>
          <w:szCs w:val="21"/>
          <w:lang w:val="en-GB"/>
        </w:rPr>
        <w:t xml:space="preserve"> in </w:t>
      </w:r>
      <w:r w:rsidR="00652E3E">
        <w:rPr>
          <w:rFonts w:ascii="Arial Narrow" w:hAnsi="Arial Narrow"/>
          <w:sz w:val="21"/>
          <w:szCs w:val="21"/>
          <w:lang w:val="en-GB"/>
        </w:rPr>
        <w:t xml:space="preserve">EU                     </w:t>
      </w:r>
    </w:p>
    <w:p w:rsidR="00F4463A" w:rsidRPr="00E7163D" w:rsidRDefault="00652E3E" w:rsidP="00652E3E">
      <w:pPr>
        <w:spacing w:after="0" w:line="276" w:lineRule="auto"/>
        <w:ind w:left="3600" w:firstLine="720"/>
        <w:rPr>
          <w:rFonts w:ascii="Arial Narrow" w:hAnsi="Arial Narrow"/>
          <w:sz w:val="21"/>
          <w:szCs w:val="21"/>
          <w:lang w:val="en-GB"/>
        </w:rPr>
      </w:pPr>
      <w:r w:rsidRPr="00652E3E">
        <w:rPr>
          <w:rFonts w:ascii="Arial Narrow" w:hAnsi="Arial Narrow"/>
          <w:b/>
          <w:sz w:val="21"/>
          <w:szCs w:val="21"/>
          <w:lang w:val="en-GB"/>
        </w:rPr>
        <w:t>Dr. George Suciu</w:t>
      </w:r>
      <w:r w:rsidR="00E7163D">
        <w:rPr>
          <w:rFonts w:ascii="Arial Narrow" w:hAnsi="Arial Narrow"/>
          <w:b/>
          <w:sz w:val="21"/>
          <w:szCs w:val="21"/>
          <w:lang w:val="en-GB"/>
        </w:rPr>
        <w:t xml:space="preserve">, </w:t>
      </w:r>
      <w:r w:rsidR="00E7163D" w:rsidRPr="00E7163D">
        <w:rPr>
          <w:rFonts w:ascii="Arial Narrow" w:hAnsi="Arial Narrow"/>
          <w:sz w:val="21"/>
          <w:szCs w:val="21"/>
          <w:lang w:val="en-GB"/>
        </w:rPr>
        <w:t>BEIA</w:t>
      </w:r>
      <w:r w:rsidR="00E7163D">
        <w:rPr>
          <w:rFonts w:ascii="Arial Narrow" w:hAnsi="Arial Narrow"/>
          <w:sz w:val="21"/>
          <w:szCs w:val="21"/>
          <w:lang w:val="en-GB"/>
        </w:rPr>
        <w:t xml:space="preserve"> Consult International</w:t>
      </w:r>
    </w:p>
    <w:p w:rsidR="0093662A" w:rsidRDefault="0093662A" w:rsidP="00D35B57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sz w:val="21"/>
          <w:szCs w:val="21"/>
          <w:lang w:val="en-GB"/>
        </w:rPr>
      </w:pPr>
      <w:r w:rsidRPr="00CF1532">
        <w:rPr>
          <w:rFonts w:ascii="Arial Narrow" w:hAnsi="Arial Narrow"/>
          <w:sz w:val="21"/>
          <w:szCs w:val="21"/>
          <w:lang w:val="en-GB"/>
        </w:rPr>
        <w:lastRenderedPageBreak/>
        <w:t>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7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0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0 </w:t>
      </w:r>
      <w:r w:rsidR="000733C0" w:rsidRPr="00CF1532">
        <w:rPr>
          <w:rFonts w:ascii="Arial Narrow" w:hAnsi="Arial Narrow"/>
          <w:sz w:val="21"/>
          <w:szCs w:val="21"/>
          <w:lang w:val="en-GB"/>
        </w:rPr>
        <w:t>-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 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7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15</w:t>
      </w:r>
      <w:r>
        <w:rPr>
          <w:rFonts w:ascii="Arial Narrow" w:hAnsi="Arial Narrow"/>
          <w:sz w:val="21"/>
          <w:szCs w:val="21"/>
          <w:lang w:val="en-GB"/>
        </w:rPr>
        <w:t xml:space="preserve"> </w:t>
      </w:r>
      <w:r>
        <w:rPr>
          <w:rFonts w:ascii="Arial Narrow" w:hAnsi="Arial Narrow"/>
          <w:sz w:val="21"/>
          <w:szCs w:val="21"/>
          <w:lang w:val="en-GB"/>
        </w:rPr>
        <w:tab/>
      </w:r>
      <w:r w:rsidR="00F4463A" w:rsidRPr="0093662A">
        <w:rPr>
          <w:rFonts w:ascii="Arial Narrow" w:hAnsi="Arial Narrow"/>
          <w:sz w:val="21"/>
          <w:szCs w:val="21"/>
          <w:lang w:val="en-GB"/>
        </w:rPr>
        <w:t xml:space="preserve">Recreational transport in Danube Delta using hydrogen fuelled boats </w:t>
      </w:r>
      <w:r>
        <w:rPr>
          <w:rFonts w:ascii="Arial Narrow" w:hAnsi="Arial Narrow"/>
          <w:sz w:val="21"/>
          <w:szCs w:val="21"/>
          <w:lang w:val="en-GB"/>
        </w:rPr>
        <w:t>-</w:t>
      </w:r>
      <w:r w:rsidR="00F4463A" w:rsidRPr="0093662A">
        <w:rPr>
          <w:rFonts w:ascii="Arial Narrow" w:hAnsi="Arial Narrow"/>
          <w:sz w:val="21"/>
          <w:szCs w:val="21"/>
          <w:lang w:val="en-GB"/>
        </w:rPr>
        <w:t xml:space="preserve"> </w:t>
      </w:r>
    </w:p>
    <w:p w:rsidR="00F4463A" w:rsidRDefault="00652E3E" w:rsidP="00D35B57">
      <w:pPr>
        <w:spacing w:after="0" w:line="276" w:lineRule="auto"/>
        <w:ind w:left="3600" w:firstLine="720"/>
        <w:rPr>
          <w:rFonts w:ascii="Arial Narrow" w:hAnsi="Arial Narrow"/>
          <w:sz w:val="21"/>
          <w:szCs w:val="21"/>
          <w:lang w:val="en-GB"/>
        </w:rPr>
      </w:pPr>
      <w:r>
        <w:rPr>
          <w:rFonts w:ascii="Arial Narrow" w:hAnsi="Arial Narrow"/>
          <w:sz w:val="21"/>
          <w:szCs w:val="21"/>
          <w:lang w:val="en-GB"/>
        </w:rPr>
        <w:t>H</w:t>
      </w:r>
      <w:r w:rsidR="007773FC">
        <w:rPr>
          <w:rFonts w:ascii="Arial Narrow" w:hAnsi="Arial Narrow"/>
          <w:sz w:val="21"/>
          <w:szCs w:val="21"/>
          <w:lang w:val="en-GB"/>
        </w:rPr>
        <w:t xml:space="preserve">ORIZON </w:t>
      </w:r>
      <w:r>
        <w:rPr>
          <w:rFonts w:ascii="Arial Narrow" w:hAnsi="Arial Narrow"/>
          <w:sz w:val="21"/>
          <w:szCs w:val="21"/>
          <w:lang w:val="en-GB"/>
        </w:rPr>
        <w:t xml:space="preserve">2020, </w:t>
      </w:r>
      <w:r w:rsidR="00F4463A" w:rsidRPr="0093662A">
        <w:rPr>
          <w:rFonts w:ascii="Arial Narrow" w:hAnsi="Arial Narrow"/>
          <w:sz w:val="21"/>
          <w:szCs w:val="21"/>
          <w:lang w:val="en-GB"/>
        </w:rPr>
        <w:t>Feasibility Study</w:t>
      </w:r>
      <w:r w:rsidR="0093662A" w:rsidRPr="0093662A">
        <w:rPr>
          <w:rFonts w:ascii="Arial Narrow" w:hAnsi="Arial Narrow"/>
          <w:sz w:val="21"/>
          <w:szCs w:val="21"/>
          <w:lang w:val="en-GB"/>
        </w:rPr>
        <w:t xml:space="preserve"> -</w:t>
      </w:r>
      <w:r w:rsidR="00F4463A" w:rsidRPr="0093662A">
        <w:rPr>
          <w:rFonts w:ascii="Arial Narrow" w:hAnsi="Arial Narrow"/>
          <w:sz w:val="21"/>
          <w:szCs w:val="21"/>
          <w:lang w:val="en-GB"/>
        </w:rPr>
        <w:t xml:space="preserve"> </w:t>
      </w:r>
      <w:proofErr w:type="spellStart"/>
      <w:r w:rsidR="00F4463A" w:rsidRPr="0093662A">
        <w:rPr>
          <w:rFonts w:ascii="Arial Narrow" w:hAnsi="Arial Narrow"/>
          <w:b/>
          <w:sz w:val="21"/>
          <w:szCs w:val="21"/>
          <w:lang w:val="en-GB"/>
        </w:rPr>
        <w:t>Drago</w:t>
      </w:r>
      <w:r w:rsidR="0093662A" w:rsidRPr="0093662A">
        <w:rPr>
          <w:rFonts w:ascii="Arial Narrow" w:hAnsi="Arial Narrow"/>
          <w:b/>
          <w:sz w:val="21"/>
          <w:szCs w:val="21"/>
          <w:lang w:val="en-GB"/>
        </w:rPr>
        <w:t>ş</w:t>
      </w:r>
      <w:proofErr w:type="spellEnd"/>
      <w:r w:rsidR="00F4463A" w:rsidRPr="0093662A">
        <w:rPr>
          <w:rFonts w:ascii="Arial Narrow" w:hAnsi="Arial Narrow"/>
          <w:b/>
          <w:sz w:val="21"/>
          <w:szCs w:val="21"/>
          <w:lang w:val="en-GB"/>
        </w:rPr>
        <w:t xml:space="preserve"> </w:t>
      </w:r>
      <w:proofErr w:type="spellStart"/>
      <w:r w:rsidR="00F4463A" w:rsidRPr="0093662A">
        <w:rPr>
          <w:rFonts w:ascii="Arial Narrow" w:hAnsi="Arial Narrow"/>
          <w:b/>
          <w:sz w:val="21"/>
          <w:szCs w:val="21"/>
          <w:lang w:val="en-GB"/>
        </w:rPr>
        <w:t>Macovei</w:t>
      </w:r>
      <w:proofErr w:type="spellEnd"/>
      <w:r w:rsidR="00F4463A" w:rsidRPr="0093662A">
        <w:rPr>
          <w:rFonts w:ascii="Arial Narrow" w:hAnsi="Arial Narrow"/>
          <w:sz w:val="21"/>
          <w:szCs w:val="21"/>
          <w:lang w:val="en-GB"/>
        </w:rPr>
        <w:t xml:space="preserve">, Gust of Change </w:t>
      </w:r>
    </w:p>
    <w:p w:rsidR="00A613F3" w:rsidRPr="00CF1532" w:rsidRDefault="00CF1532" w:rsidP="00CF1532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sz w:val="21"/>
          <w:szCs w:val="21"/>
          <w:lang w:val="en-GB"/>
        </w:rPr>
      </w:pPr>
      <w:r w:rsidRPr="00CF1532">
        <w:rPr>
          <w:rFonts w:ascii="Arial Narrow" w:hAnsi="Arial Narrow"/>
          <w:sz w:val="21"/>
          <w:szCs w:val="21"/>
          <w:lang w:val="en-GB"/>
        </w:rPr>
        <w:t>17.15 – 17.30</w:t>
      </w:r>
      <w:r>
        <w:rPr>
          <w:rFonts w:ascii="Arial Narrow" w:hAnsi="Arial Narrow"/>
          <w:sz w:val="21"/>
          <w:szCs w:val="21"/>
          <w:lang w:val="en-GB"/>
        </w:rPr>
        <w:tab/>
      </w:r>
      <w:r w:rsidRPr="00CF1532">
        <w:rPr>
          <w:rFonts w:ascii="Arial Narrow" w:hAnsi="Arial Narrow"/>
          <w:b/>
          <w:sz w:val="21"/>
          <w:szCs w:val="21"/>
          <w:lang w:val="en-GB"/>
        </w:rPr>
        <w:t xml:space="preserve">Prof. Dr. </w:t>
      </w:r>
      <w:r w:rsidR="00A613F3" w:rsidRPr="00CF1532">
        <w:rPr>
          <w:rFonts w:ascii="Arial Narrow" w:hAnsi="Arial Narrow"/>
          <w:b/>
          <w:sz w:val="21"/>
          <w:szCs w:val="21"/>
          <w:lang w:val="en-GB"/>
        </w:rPr>
        <w:t>Margarida Coelho</w:t>
      </w:r>
      <w:r w:rsidR="00A613F3" w:rsidRPr="00CF1532">
        <w:rPr>
          <w:rFonts w:ascii="Arial Narrow" w:hAnsi="Arial Narrow"/>
          <w:sz w:val="21"/>
          <w:szCs w:val="21"/>
          <w:lang w:val="en-GB"/>
        </w:rPr>
        <w:t xml:space="preserve">, </w:t>
      </w:r>
      <w:r w:rsidRPr="00CF1532">
        <w:rPr>
          <w:rFonts w:ascii="Arial Narrow" w:hAnsi="Arial Narrow" w:cstheme="minorHAnsi"/>
          <w:sz w:val="21"/>
          <w:szCs w:val="21"/>
          <w:shd w:val="clear" w:color="auto" w:fill="FFFFFF"/>
        </w:rPr>
        <w:t>Aveiro University</w:t>
      </w:r>
    </w:p>
    <w:p w:rsidR="00BB12E4" w:rsidRDefault="005E532D" w:rsidP="00D35B57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sz w:val="21"/>
          <w:szCs w:val="21"/>
          <w:lang w:val="en-GB"/>
        </w:rPr>
      </w:pPr>
      <w:r w:rsidRPr="00CF1532">
        <w:rPr>
          <w:rFonts w:ascii="Arial Narrow" w:hAnsi="Arial Narrow"/>
          <w:sz w:val="21"/>
          <w:szCs w:val="21"/>
          <w:lang w:val="en-GB"/>
        </w:rPr>
        <w:t>1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7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3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0 </w:t>
      </w:r>
      <w:r w:rsidR="0093662A" w:rsidRPr="00CF1532">
        <w:rPr>
          <w:rFonts w:ascii="Arial Narrow" w:hAnsi="Arial Narrow"/>
          <w:sz w:val="21"/>
          <w:szCs w:val="21"/>
          <w:lang w:val="en-GB"/>
        </w:rPr>
        <w:t>-</w:t>
      </w:r>
      <w:r w:rsidRPr="00CF1532">
        <w:rPr>
          <w:rFonts w:ascii="Arial Narrow" w:hAnsi="Arial Narrow"/>
          <w:sz w:val="21"/>
          <w:szCs w:val="21"/>
          <w:lang w:val="en-GB"/>
        </w:rPr>
        <w:t xml:space="preserve"> </w:t>
      </w:r>
      <w:r w:rsidR="00A613F3" w:rsidRPr="00CF1532">
        <w:rPr>
          <w:rFonts w:ascii="Arial Narrow" w:hAnsi="Arial Narrow"/>
          <w:sz w:val="21"/>
          <w:szCs w:val="21"/>
          <w:lang w:val="en-GB"/>
        </w:rPr>
        <w:t>17</w:t>
      </w:r>
      <w:r w:rsidRPr="00CF1532">
        <w:rPr>
          <w:rFonts w:ascii="Arial Narrow" w:hAnsi="Arial Narrow"/>
          <w:sz w:val="21"/>
          <w:szCs w:val="21"/>
          <w:lang w:val="en-GB"/>
        </w:rPr>
        <w:t>.</w:t>
      </w:r>
      <w:r w:rsidR="00CF1532" w:rsidRPr="00CF1532">
        <w:rPr>
          <w:rFonts w:ascii="Arial Narrow" w:hAnsi="Arial Narrow"/>
          <w:sz w:val="21"/>
          <w:szCs w:val="21"/>
          <w:lang w:val="en-GB"/>
        </w:rPr>
        <w:t>45</w:t>
      </w:r>
      <w:r>
        <w:rPr>
          <w:rFonts w:ascii="Arial Narrow" w:hAnsi="Arial Narrow"/>
          <w:sz w:val="21"/>
          <w:szCs w:val="21"/>
          <w:lang w:val="en-GB"/>
        </w:rPr>
        <w:t xml:space="preserve">  </w:t>
      </w:r>
      <w:r w:rsidR="002E2788">
        <w:rPr>
          <w:rFonts w:ascii="Arial Narrow" w:hAnsi="Arial Narrow"/>
          <w:sz w:val="21"/>
          <w:szCs w:val="21"/>
          <w:lang w:val="en-GB"/>
        </w:rPr>
        <w:tab/>
      </w:r>
      <w:r w:rsidR="00F4463A" w:rsidRPr="005E532D">
        <w:rPr>
          <w:rFonts w:ascii="Arial Narrow" w:hAnsi="Arial Narrow"/>
          <w:sz w:val="21"/>
          <w:szCs w:val="21"/>
          <w:lang w:val="en-GB"/>
        </w:rPr>
        <w:t xml:space="preserve">Integrated </w:t>
      </w:r>
      <w:proofErr w:type="spellStart"/>
      <w:r w:rsidR="00F4463A" w:rsidRPr="005E532D">
        <w:rPr>
          <w:rFonts w:ascii="Arial Narrow" w:hAnsi="Arial Narrow"/>
          <w:sz w:val="21"/>
          <w:szCs w:val="21"/>
          <w:lang w:val="en-GB"/>
        </w:rPr>
        <w:t>i</w:t>
      </w:r>
      <w:proofErr w:type="spellEnd"/>
      <w:r w:rsidR="00F4463A" w:rsidRPr="005E532D">
        <w:rPr>
          <w:rFonts w:ascii="Arial Narrow" w:hAnsi="Arial Narrow"/>
          <w:sz w:val="21"/>
          <w:szCs w:val="21"/>
        </w:rPr>
        <w:t xml:space="preserve">nnovation processes </w:t>
      </w:r>
      <w:r w:rsidR="00F4463A" w:rsidRPr="005E532D">
        <w:rPr>
          <w:rFonts w:ascii="Arial Narrow" w:hAnsi="Arial Narrow"/>
          <w:sz w:val="21"/>
          <w:szCs w:val="21"/>
          <w:lang w:val="en-GB"/>
        </w:rPr>
        <w:t xml:space="preserve">as structured basis for local based </w:t>
      </w:r>
    </w:p>
    <w:p w:rsidR="00762472" w:rsidRDefault="00F4463A" w:rsidP="00D35B57">
      <w:pPr>
        <w:spacing w:after="0" w:line="276" w:lineRule="auto"/>
        <w:ind w:left="4320"/>
        <w:rPr>
          <w:rFonts w:ascii="Arial Narrow" w:hAnsi="Arial Narrow"/>
          <w:sz w:val="21"/>
          <w:szCs w:val="21"/>
          <w:lang w:val="en-GB"/>
        </w:rPr>
      </w:pPr>
      <w:proofErr w:type="gramStart"/>
      <w:r w:rsidRPr="00BB12E4">
        <w:rPr>
          <w:rFonts w:ascii="Arial Narrow" w:hAnsi="Arial Narrow"/>
          <w:sz w:val="21"/>
          <w:szCs w:val="21"/>
          <w:lang w:val="en-GB"/>
        </w:rPr>
        <w:t>approaches</w:t>
      </w:r>
      <w:proofErr w:type="gramEnd"/>
      <w:r w:rsidRPr="00BB12E4">
        <w:rPr>
          <w:rFonts w:ascii="Arial Narrow" w:hAnsi="Arial Narrow"/>
          <w:sz w:val="21"/>
          <w:szCs w:val="21"/>
          <w:lang w:val="en-GB"/>
        </w:rPr>
        <w:t xml:space="preserve"> in </w:t>
      </w:r>
      <w:r w:rsidRPr="00D86BF3">
        <w:rPr>
          <w:rFonts w:ascii="Arial Narrow" w:hAnsi="Arial Narrow"/>
          <w:b/>
          <w:sz w:val="21"/>
          <w:szCs w:val="21"/>
          <w:lang w:val="en-GB"/>
        </w:rPr>
        <w:t>regional decarbonisation</w:t>
      </w:r>
      <w:r w:rsidR="00BB12E4">
        <w:rPr>
          <w:rFonts w:ascii="Arial Narrow" w:hAnsi="Arial Narrow"/>
          <w:sz w:val="21"/>
          <w:szCs w:val="21"/>
          <w:lang w:val="en-GB"/>
        </w:rPr>
        <w:t xml:space="preserve"> -</w:t>
      </w:r>
      <w:r w:rsidRPr="00BB12E4">
        <w:rPr>
          <w:rFonts w:ascii="Arial Narrow" w:hAnsi="Arial Narrow"/>
          <w:sz w:val="21"/>
          <w:szCs w:val="21"/>
          <w:lang w:val="en-GB"/>
        </w:rPr>
        <w:t xml:space="preserve"> </w:t>
      </w:r>
      <w:r w:rsidR="005E532D" w:rsidRPr="00BB12E4">
        <w:rPr>
          <w:rFonts w:ascii="Arial Narrow" w:hAnsi="Arial Narrow"/>
          <w:b/>
          <w:sz w:val="21"/>
          <w:szCs w:val="21"/>
          <w:lang w:val="en-GB"/>
        </w:rPr>
        <w:t xml:space="preserve">Dr. </w:t>
      </w:r>
      <w:proofErr w:type="spellStart"/>
      <w:r w:rsidRPr="00BB12E4">
        <w:rPr>
          <w:rFonts w:ascii="Arial Narrow" w:hAnsi="Arial Narrow"/>
          <w:b/>
          <w:sz w:val="21"/>
          <w:szCs w:val="21"/>
          <w:lang w:val="en-GB"/>
        </w:rPr>
        <w:t>Iuliana</w:t>
      </w:r>
      <w:proofErr w:type="spellEnd"/>
      <w:r w:rsidRPr="00BB12E4">
        <w:rPr>
          <w:rFonts w:ascii="Arial Narrow" w:hAnsi="Arial Narrow"/>
          <w:b/>
          <w:sz w:val="21"/>
          <w:szCs w:val="21"/>
          <w:lang w:val="en-GB"/>
        </w:rPr>
        <w:t xml:space="preserve"> Nichersu</w:t>
      </w:r>
      <w:r w:rsidRPr="00BB12E4">
        <w:rPr>
          <w:rFonts w:ascii="Arial Narrow" w:hAnsi="Arial Narrow"/>
          <w:sz w:val="21"/>
          <w:szCs w:val="21"/>
          <w:lang w:val="en-GB"/>
        </w:rPr>
        <w:t xml:space="preserve">, </w:t>
      </w:r>
      <w:proofErr w:type="spellStart"/>
      <w:r w:rsidRPr="00BB12E4">
        <w:rPr>
          <w:rFonts w:ascii="Arial Narrow" w:hAnsi="Arial Narrow"/>
          <w:sz w:val="21"/>
          <w:szCs w:val="21"/>
          <w:lang w:val="en-GB"/>
        </w:rPr>
        <w:t>Steinbeis</w:t>
      </w:r>
      <w:proofErr w:type="spellEnd"/>
      <w:r w:rsidRPr="00BB12E4">
        <w:rPr>
          <w:rFonts w:ascii="Arial Narrow" w:hAnsi="Arial Narrow"/>
          <w:sz w:val="21"/>
          <w:szCs w:val="21"/>
          <w:lang w:val="en-GB"/>
        </w:rPr>
        <w:t xml:space="preserve"> </w:t>
      </w:r>
      <w:proofErr w:type="spellStart"/>
      <w:r w:rsidRPr="00BB12E4">
        <w:rPr>
          <w:rFonts w:ascii="Arial Narrow" w:hAnsi="Arial Narrow"/>
          <w:sz w:val="21"/>
          <w:szCs w:val="21"/>
          <w:lang w:val="en-GB"/>
        </w:rPr>
        <w:t>Europa</w:t>
      </w:r>
      <w:proofErr w:type="spellEnd"/>
      <w:r w:rsidRPr="00BB12E4">
        <w:rPr>
          <w:rFonts w:ascii="Arial Narrow" w:hAnsi="Arial Narrow"/>
          <w:sz w:val="21"/>
          <w:szCs w:val="21"/>
          <w:lang w:val="en-GB"/>
        </w:rPr>
        <w:t xml:space="preserve"> </w:t>
      </w:r>
      <w:proofErr w:type="spellStart"/>
      <w:r w:rsidRPr="00BB12E4">
        <w:rPr>
          <w:rFonts w:ascii="Arial Narrow" w:hAnsi="Arial Narrow"/>
          <w:sz w:val="21"/>
          <w:szCs w:val="21"/>
          <w:lang w:val="en-GB"/>
        </w:rPr>
        <w:t>Zentrum</w:t>
      </w:r>
      <w:proofErr w:type="spellEnd"/>
    </w:p>
    <w:p w:rsidR="0045689E" w:rsidRPr="00FA6D44" w:rsidRDefault="0045689E" w:rsidP="00FA6D44">
      <w:pPr>
        <w:pStyle w:val="ListParagraph"/>
        <w:numPr>
          <w:ilvl w:val="0"/>
          <w:numId w:val="43"/>
        </w:numPr>
        <w:spacing w:after="0" w:line="276" w:lineRule="auto"/>
        <w:rPr>
          <w:rFonts w:ascii="Arial Narrow" w:hAnsi="Arial Narrow"/>
          <w:b/>
          <w:color w:val="1F3864" w:themeColor="accent1" w:themeShade="80"/>
          <w:sz w:val="21"/>
          <w:szCs w:val="21"/>
        </w:rPr>
      </w:pPr>
      <w:r w:rsidRPr="00FA6D44">
        <w:rPr>
          <w:rFonts w:ascii="Arial Narrow" w:hAnsi="Arial Narrow"/>
          <w:b/>
          <w:color w:val="1F3864" w:themeColor="accent1" w:themeShade="80"/>
          <w:sz w:val="21"/>
          <w:szCs w:val="21"/>
        </w:rPr>
        <w:t>Q&amp;A</w:t>
      </w:r>
      <w:r w:rsidR="00CF1532" w:rsidRPr="00FA6D44">
        <w:rPr>
          <w:rFonts w:ascii="Arial Narrow" w:hAnsi="Arial Narrow"/>
          <w:b/>
          <w:color w:val="1F3864" w:themeColor="accent1" w:themeShade="80"/>
          <w:sz w:val="21"/>
          <w:szCs w:val="21"/>
        </w:rPr>
        <w:t xml:space="preserve"> Session</w:t>
      </w:r>
    </w:p>
    <w:p w:rsidR="00D35B57" w:rsidRPr="00FA6D44" w:rsidRDefault="008A627F" w:rsidP="00FA6D44">
      <w:pPr>
        <w:pStyle w:val="ListParagraph"/>
        <w:numPr>
          <w:ilvl w:val="0"/>
          <w:numId w:val="43"/>
        </w:numPr>
        <w:spacing w:after="0" w:line="276" w:lineRule="auto"/>
        <w:rPr>
          <w:rFonts w:ascii="Arial Narrow" w:hAnsi="Arial Narrow"/>
          <w:b/>
          <w:i/>
          <w:color w:val="C45911" w:themeColor="accent2" w:themeShade="BF"/>
          <w:sz w:val="21"/>
          <w:szCs w:val="21"/>
          <w:lang w:val="en-GB"/>
        </w:rPr>
      </w:pPr>
      <w:r w:rsidRPr="00FA6D44">
        <w:rPr>
          <w:rFonts w:ascii="Arial Narrow" w:hAnsi="Arial Narrow"/>
          <w:b/>
          <w:i/>
          <w:color w:val="C45911" w:themeColor="accent2" w:themeShade="BF"/>
          <w:sz w:val="21"/>
          <w:szCs w:val="21"/>
          <w:lang w:val="en-GB"/>
        </w:rPr>
        <w:t>Coffee break</w:t>
      </w:r>
    </w:p>
    <w:p w:rsidR="00D35B57" w:rsidRPr="00BB12E4" w:rsidRDefault="00D35B57" w:rsidP="00D35B57">
      <w:pPr>
        <w:spacing w:after="0" w:line="276" w:lineRule="auto"/>
        <w:ind w:left="4320"/>
        <w:rPr>
          <w:rFonts w:ascii="Arial Narrow" w:hAnsi="Arial Narrow"/>
          <w:sz w:val="21"/>
          <w:szCs w:val="21"/>
          <w:lang w:val="en-GB"/>
        </w:rPr>
      </w:pPr>
    </w:p>
    <w:p w:rsidR="001512A4" w:rsidRPr="00E372F4" w:rsidRDefault="001512A4" w:rsidP="00D35B57">
      <w:pPr>
        <w:spacing w:after="0" w:line="276" w:lineRule="auto"/>
        <w:ind w:left="2160" w:firstLine="72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E372F4">
        <w:rPr>
          <w:rFonts w:ascii="Arial Narrow" w:hAnsi="Arial Narrow"/>
          <w:b/>
          <w:bCs/>
          <w:i/>
          <w:color w:val="1F3864" w:themeColor="accent1" w:themeShade="80"/>
          <w:sz w:val="21"/>
          <w:szCs w:val="21"/>
          <w:u w:val="single"/>
        </w:rPr>
        <w:t>Session 3</w:t>
      </w:r>
      <w:r w:rsidRPr="00E372F4">
        <w:rPr>
          <w:rFonts w:ascii="Arial Narrow" w:hAnsi="Arial Narrow"/>
          <w:bCs/>
          <w:color w:val="1F3864" w:themeColor="accent1" w:themeShade="80"/>
          <w:sz w:val="21"/>
          <w:szCs w:val="21"/>
        </w:rPr>
        <w:t xml:space="preserve"> </w:t>
      </w:r>
      <w:r w:rsidR="009D0555" w:rsidRPr="00E372F4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 xml:space="preserve">  </w:t>
      </w:r>
      <w:r w:rsidR="005E532D" w:rsidRPr="00E372F4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ab/>
      </w:r>
      <w:r w:rsidRPr="00E372F4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Pathways to implementation, gaps &amp; challenges</w:t>
      </w:r>
      <w:r w:rsidRPr="00E372F4">
        <w:rPr>
          <w:rFonts w:ascii="Arial Narrow" w:hAnsi="Arial Narrow"/>
          <w:color w:val="1F3864" w:themeColor="accent1" w:themeShade="80"/>
          <w:sz w:val="21"/>
          <w:szCs w:val="21"/>
        </w:rPr>
        <w:t xml:space="preserve"> (</w:t>
      </w:r>
      <w:r w:rsidRPr="00E372F4"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  <w:t>MMU)</w:t>
      </w:r>
    </w:p>
    <w:p w:rsidR="001512A4" w:rsidRPr="00E372F4" w:rsidRDefault="004C4CCA" w:rsidP="00D35B57">
      <w:pPr>
        <w:pStyle w:val="ListParagraph"/>
        <w:numPr>
          <w:ilvl w:val="0"/>
          <w:numId w:val="43"/>
        </w:numPr>
        <w:spacing w:after="0" w:line="276" w:lineRule="auto"/>
        <w:ind w:left="3150" w:hanging="27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E372F4">
        <w:rPr>
          <w:rFonts w:ascii="Arial Narrow" w:hAnsi="Arial Narrow"/>
          <w:bCs/>
          <w:iCs/>
          <w:sz w:val="21"/>
          <w:szCs w:val="21"/>
        </w:rPr>
        <w:t>1</w:t>
      </w:r>
      <w:r w:rsidR="00CF1532">
        <w:rPr>
          <w:rFonts w:ascii="Arial Narrow" w:hAnsi="Arial Narrow"/>
          <w:bCs/>
          <w:iCs/>
          <w:sz w:val="21"/>
          <w:szCs w:val="21"/>
        </w:rPr>
        <w:t>8</w:t>
      </w:r>
      <w:r w:rsidRPr="00E372F4">
        <w:rPr>
          <w:rFonts w:ascii="Arial Narrow" w:hAnsi="Arial Narrow"/>
          <w:bCs/>
          <w:iCs/>
          <w:sz w:val="21"/>
          <w:szCs w:val="21"/>
        </w:rPr>
        <w:t>.</w:t>
      </w:r>
      <w:r w:rsidR="00CF1532">
        <w:rPr>
          <w:rFonts w:ascii="Arial Narrow" w:hAnsi="Arial Narrow"/>
          <w:bCs/>
          <w:iCs/>
          <w:sz w:val="21"/>
          <w:szCs w:val="21"/>
        </w:rPr>
        <w:t>0</w:t>
      </w:r>
      <w:r w:rsidRPr="00E372F4">
        <w:rPr>
          <w:rFonts w:ascii="Arial Narrow" w:hAnsi="Arial Narrow"/>
          <w:bCs/>
          <w:iCs/>
          <w:sz w:val="21"/>
          <w:szCs w:val="21"/>
        </w:rPr>
        <w:t>0 - 18.</w:t>
      </w:r>
      <w:r w:rsidR="00CF1532">
        <w:rPr>
          <w:rFonts w:ascii="Arial Narrow" w:hAnsi="Arial Narrow"/>
          <w:bCs/>
          <w:iCs/>
          <w:sz w:val="21"/>
          <w:szCs w:val="21"/>
        </w:rPr>
        <w:t>20</w:t>
      </w:r>
      <w:r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 xml:space="preserve"> </w:t>
      </w:r>
      <w:r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ab/>
      </w:r>
      <w:r w:rsidR="001512A4"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>Panel discussion with experts &amp; EC</w:t>
      </w:r>
      <w:r w:rsidR="006D5FB3"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 xml:space="preserve"> </w:t>
      </w:r>
      <w:r w:rsidR="0093662A"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>-</w:t>
      </w:r>
      <w:r w:rsidR="006D5FB3" w:rsidRPr="00E372F4">
        <w:rPr>
          <w:rFonts w:ascii="Arial Narrow" w:hAnsi="Arial Narrow"/>
          <w:b/>
          <w:bCs/>
          <w:iCs/>
          <w:color w:val="1F3864" w:themeColor="accent1" w:themeShade="80"/>
          <w:sz w:val="21"/>
          <w:szCs w:val="21"/>
        </w:rPr>
        <w:t xml:space="preserve"> </w:t>
      </w:r>
      <w:r w:rsidR="006D5FB3" w:rsidRPr="00E372F4">
        <w:rPr>
          <w:rFonts w:ascii="Arial Narrow" w:hAnsi="Arial Narrow"/>
          <w:b/>
          <w:bCs/>
          <w:i/>
          <w:iCs/>
          <w:color w:val="1F3864" w:themeColor="accent1" w:themeShade="80"/>
          <w:sz w:val="21"/>
          <w:szCs w:val="21"/>
        </w:rPr>
        <w:t>Round table</w:t>
      </w:r>
    </w:p>
    <w:p w:rsidR="001512A4" w:rsidRPr="00E372F4" w:rsidRDefault="001512A4" w:rsidP="00F44483">
      <w:pPr>
        <w:spacing w:after="0" w:line="276" w:lineRule="auto"/>
        <w:ind w:left="4590" w:hanging="270"/>
        <w:rPr>
          <w:rFonts w:ascii="Arial Narrow" w:hAnsi="Arial Narrow"/>
          <w:color w:val="000000" w:themeColor="text1"/>
          <w:sz w:val="21"/>
          <w:szCs w:val="21"/>
        </w:rPr>
      </w:pPr>
      <w:r w:rsidRPr="00E372F4">
        <w:rPr>
          <w:rFonts w:ascii="Arial Narrow" w:hAnsi="Arial Narrow"/>
          <w:bCs/>
          <w:color w:val="000000" w:themeColor="text1"/>
          <w:sz w:val="21"/>
          <w:szCs w:val="21"/>
        </w:rPr>
        <w:t>-</w:t>
      </w:r>
      <w:r w:rsidR="009D0555" w:rsidRPr="00E372F4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   </w:t>
      </w:r>
      <w:r w:rsidR="009D0555" w:rsidRPr="00E372F4">
        <w:rPr>
          <w:rFonts w:ascii="Arial Narrow" w:hAnsi="Arial Narrow"/>
          <w:color w:val="000000" w:themeColor="text1"/>
          <w:sz w:val="21"/>
          <w:szCs w:val="21"/>
        </w:rPr>
        <w:t>G</w:t>
      </w:r>
      <w:r w:rsidRPr="00E372F4">
        <w:rPr>
          <w:rFonts w:ascii="Arial Narrow" w:hAnsi="Arial Narrow"/>
          <w:color w:val="000000" w:themeColor="text1"/>
          <w:sz w:val="21"/>
          <w:szCs w:val="21"/>
        </w:rPr>
        <w:t>reen economy vs</w:t>
      </w:r>
      <w:r w:rsidR="009D0555" w:rsidRPr="00E372F4">
        <w:rPr>
          <w:rFonts w:ascii="Arial Narrow" w:hAnsi="Arial Narrow"/>
          <w:color w:val="000000" w:themeColor="text1"/>
          <w:sz w:val="21"/>
          <w:szCs w:val="21"/>
        </w:rPr>
        <w:t>. blue economy</w:t>
      </w:r>
      <w:r w:rsidRPr="00E372F4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D86BF3">
        <w:rPr>
          <w:rFonts w:ascii="Arial Narrow" w:hAnsi="Arial Narrow"/>
          <w:color w:val="000000" w:themeColor="text1"/>
          <w:sz w:val="21"/>
          <w:szCs w:val="21"/>
        </w:rPr>
        <w:t>(DG MARE</w:t>
      </w:r>
      <w:r w:rsidR="008A627F">
        <w:rPr>
          <w:rFonts w:ascii="Arial Narrow" w:hAnsi="Arial Narrow"/>
          <w:color w:val="000000" w:themeColor="text1"/>
          <w:sz w:val="21"/>
          <w:szCs w:val="21"/>
        </w:rPr>
        <w:t xml:space="preserve"> &amp; DG MOVE, DG RTD</w:t>
      </w:r>
      <w:r w:rsidR="00D86BF3">
        <w:rPr>
          <w:rFonts w:ascii="Arial Narrow" w:hAnsi="Arial Narrow"/>
          <w:color w:val="000000" w:themeColor="text1"/>
          <w:sz w:val="21"/>
          <w:szCs w:val="21"/>
        </w:rPr>
        <w:t>)</w:t>
      </w:r>
    </w:p>
    <w:p w:rsidR="001512A4" w:rsidRPr="00E372F4" w:rsidRDefault="001512A4" w:rsidP="00F44483">
      <w:pPr>
        <w:spacing w:after="0" w:line="276" w:lineRule="auto"/>
        <w:ind w:left="4590" w:hanging="270"/>
        <w:rPr>
          <w:rFonts w:ascii="Arial Narrow" w:hAnsi="Arial Narrow"/>
          <w:color w:val="000000" w:themeColor="text1"/>
          <w:sz w:val="21"/>
          <w:szCs w:val="21"/>
        </w:rPr>
      </w:pPr>
      <w:r w:rsidRPr="00E372F4">
        <w:rPr>
          <w:rFonts w:ascii="Arial Narrow" w:hAnsi="Arial Narrow"/>
          <w:color w:val="000000" w:themeColor="text1"/>
          <w:sz w:val="21"/>
          <w:szCs w:val="21"/>
        </w:rPr>
        <w:t>-</w:t>
      </w:r>
      <w:r w:rsidR="00F44483" w:rsidRPr="00E372F4">
        <w:rPr>
          <w:rFonts w:ascii="Arial Narrow" w:hAnsi="Arial Narrow"/>
          <w:color w:val="000000" w:themeColor="text1"/>
          <w:sz w:val="21"/>
          <w:szCs w:val="21"/>
        </w:rPr>
        <w:t xml:space="preserve">    </w:t>
      </w:r>
      <w:r w:rsidR="009D0555" w:rsidRPr="00E372F4">
        <w:rPr>
          <w:rFonts w:ascii="Arial Narrow" w:hAnsi="Arial Narrow"/>
          <w:color w:val="000000" w:themeColor="text1"/>
          <w:sz w:val="21"/>
          <w:szCs w:val="21"/>
        </w:rPr>
        <w:t>C</w:t>
      </w:r>
      <w:r w:rsidRPr="00E372F4">
        <w:rPr>
          <w:rFonts w:ascii="Arial Narrow" w:hAnsi="Arial Narrow"/>
          <w:color w:val="000000" w:themeColor="text1"/>
          <w:sz w:val="21"/>
          <w:szCs w:val="21"/>
        </w:rPr>
        <w:t>li</w:t>
      </w:r>
      <w:r w:rsidR="009D0555" w:rsidRPr="00E372F4">
        <w:rPr>
          <w:rFonts w:ascii="Arial Narrow" w:hAnsi="Arial Narrow"/>
          <w:color w:val="000000" w:themeColor="text1"/>
          <w:sz w:val="21"/>
          <w:szCs w:val="21"/>
        </w:rPr>
        <w:t>mate change &amp; circular economy</w:t>
      </w:r>
      <w:r w:rsidR="00D86BF3">
        <w:rPr>
          <w:rFonts w:ascii="Arial Narrow" w:hAnsi="Arial Narrow"/>
          <w:color w:val="000000" w:themeColor="text1"/>
          <w:sz w:val="21"/>
          <w:szCs w:val="21"/>
        </w:rPr>
        <w:t xml:space="preserve"> (MMU &amp; Geostud)</w:t>
      </w:r>
    </w:p>
    <w:p w:rsidR="001512A4" w:rsidRDefault="001512A4" w:rsidP="00F44483">
      <w:pPr>
        <w:spacing w:after="0" w:line="276" w:lineRule="auto"/>
        <w:ind w:left="4590" w:hanging="270"/>
        <w:rPr>
          <w:rFonts w:ascii="Arial Narrow" w:hAnsi="Arial Narrow"/>
          <w:color w:val="000000" w:themeColor="text1"/>
          <w:sz w:val="21"/>
          <w:szCs w:val="21"/>
        </w:rPr>
      </w:pPr>
      <w:r w:rsidRPr="00E372F4">
        <w:rPr>
          <w:rFonts w:ascii="Arial Narrow" w:hAnsi="Arial Narrow"/>
          <w:color w:val="000000" w:themeColor="text1"/>
          <w:sz w:val="21"/>
          <w:szCs w:val="21"/>
        </w:rPr>
        <w:t>-</w:t>
      </w:r>
      <w:r w:rsidR="00F44483" w:rsidRPr="00E372F4">
        <w:rPr>
          <w:rFonts w:ascii="Arial Narrow" w:hAnsi="Arial Narrow"/>
          <w:color w:val="000000" w:themeColor="text1"/>
          <w:sz w:val="21"/>
          <w:szCs w:val="21"/>
        </w:rPr>
        <w:t xml:space="preserve">    </w:t>
      </w:r>
      <w:r w:rsidR="009D0555" w:rsidRPr="00E372F4">
        <w:rPr>
          <w:rFonts w:ascii="Arial Narrow" w:hAnsi="Arial Narrow"/>
          <w:color w:val="000000" w:themeColor="text1"/>
          <w:sz w:val="21"/>
          <w:szCs w:val="21"/>
        </w:rPr>
        <w:t>L</w:t>
      </w:r>
      <w:r w:rsidRPr="00E372F4">
        <w:rPr>
          <w:rFonts w:ascii="Arial Narrow" w:hAnsi="Arial Narrow"/>
          <w:color w:val="000000" w:themeColor="text1"/>
          <w:sz w:val="21"/>
          <w:szCs w:val="21"/>
        </w:rPr>
        <w:t>ocal based solutions</w:t>
      </w:r>
      <w:r w:rsidR="00D86BF3">
        <w:rPr>
          <w:rFonts w:ascii="Arial Narrow" w:hAnsi="Arial Narrow"/>
          <w:color w:val="000000" w:themeColor="text1"/>
          <w:sz w:val="21"/>
          <w:szCs w:val="21"/>
        </w:rPr>
        <w:t xml:space="preserve"> (EDAPHIC-BLOOM Danube)</w:t>
      </w:r>
    </w:p>
    <w:p w:rsidR="009D0555" w:rsidRPr="00F82515" w:rsidRDefault="009D0555" w:rsidP="00D35B57">
      <w:pPr>
        <w:spacing w:after="0" w:line="276" w:lineRule="auto"/>
        <w:ind w:left="3600" w:firstLine="720"/>
        <w:rPr>
          <w:rFonts w:ascii="Arial Narrow" w:hAnsi="Arial Narrow"/>
          <w:color w:val="1F3864" w:themeColor="accent1" w:themeShade="80"/>
          <w:sz w:val="2"/>
          <w:szCs w:val="2"/>
        </w:rPr>
      </w:pPr>
    </w:p>
    <w:p w:rsidR="008A627F" w:rsidRPr="008A627F" w:rsidRDefault="004C4CCA" w:rsidP="008A627F">
      <w:pPr>
        <w:pStyle w:val="ListParagraph"/>
        <w:numPr>
          <w:ilvl w:val="0"/>
          <w:numId w:val="43"/>
        </w:numPr>
        <w:tabs>
          <w:tab w:val="num" w:pos="2880"/>
        </w:tabs>
        <w:spacing w:after="0" w:line="276" w:lineRule="auto"/>
        <w:ind w:left="324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8A627F">
        <w:rPr>
          <w:rFonts w:ascii="Arial Narrow" w:hAnsi="Arial Narrow"/>
          <w:bCs/>
          <w:sz w:val="21"/>
          <w:szCs w:val="21"/>
        </w:rPr>
        <w:t>18.</w:t>
      </w:r>
      <w:r w:rsidR="00CF1532">
        <w:rPr>
          <w:rFonts w:ascii="Arial Narrow" w:hAnsi="Arial Narrow"/>
          <w:bCs/>
          <w:sz w:val="21"/>
          <w:szCs w:val="21"/>
        </w:rPr>
        <w:t>20</w:t>
      </w:r>
      <w:r w:rsidRPr="008A627F">
        <w:rPr>
          <w:rFonts w:ascii="Arial Narrow" w:hAnsi="Arial Narrow"/>
          <w:bCs/>
          <w:sz w:val="21"/>
          <w:szCs w:val="21"/>
        </w:rPr>
        <w:t xml:space="preserve"> - 18.30</w:t>
      </w:r>
      <w:r w:rsidRPr="008A627F">
        <w:rPr>
          <w:rFonts w:ascii="Arial Narrow" w:hAnsi="Arial Narrow"/>
          <w:bCs/>
          <w:color w:val="1F3864" w:themeColor="accent1" w:themeShade="80"/>
          <w:sz w:val="21"/>
          <w:szCs w:val="21"/>
        </w:rPr>
        <w:t xml:space="preserve"> </w:t>
      </w:r>
      <w:r w:rsidRPr="008A627F">
        <w:rPr>
          <w:rFonts w:ascii="Arial Narrow" w:hAnsi="Arial Narrow"/>
          <w:bCs/>
          <w:color w:val="1F3864" w:themeColor="accent1" w:themeShade="80"/>
          <w:sz w:val="21"/>
          <w:szCs w:val="21"/>
        </w:rPr>
        <w:tab/>
      </w:r>
      <w:r w:rsidR="001512A4" w:rsidRPr="008A627F">
        <w:rPr>
          <w:rFonts w:ascii="Arial Narrow" w:hAnsi="Arial Narrow"/>
          <w:b/>
          <w:bCs/>
          <w:color w:val="1F3864" w:themeColor="accent1" w:themeShade="80"/>
          <w:sz w:val="21"/>
          <w:szCs w:val="21"/>
          <w:u w:val="single"/>
        </w:rPr>
        <w:t>Conclusions</w:t>
      </w:r>
      <w:r w:rsidR="001512A4" w:rsidRPr="008A627F">
        <w:rPr>
          <w:rFonts w:ascii="Arial Narrow" w:hAnsi="Arial Narrow"/>
          <w:bCs/>
          <w:color w:val="1F3864" w:themeColor="accent1" w:themeShade="80"/>
          <w:sz w:val="21"/>
          <w:szCs w:val="21"/>
        </w:rPr>
        <w:t xml:space="preserve">: </w:t>
      </w:r>
      <w:r w:rsidR="008A627F" w:rsidRPr="008A627F">
        <w:rPr>
          <w:rFonts w:ascii="Arial Narrow" w:hAnsi="Arial Narrow"/>
          <w:b/>
          <w:bCs/>
          <w:sz w:val="21"/>
          <w:szCs w:val="21"/>
        </w:rPr>
        <w:t xml:space="preserve">Dr. Delia Dimitriu </w:t>
      </w:r>
      <w:r w:rsidR="008A627F" w:rsidRPr="008A627F">
        <w:rPr>
          <w:rFonts w:ascii="Arial Narrow" w:hAnsi="Arial Narrow"/>
          <w:bCs/>
          <w:sz w:val="21"/>
          <w:szCs w:val="21"/>
        </w:rPr>
        <w:t>(Manchester Metropolitan University)</w:t>
      </w:r>
    </w:p>
    <w:p w:rsidR="001512A4" w:rsidRPr="008A627F" w:rsidRDefault="001512A4" w:rsidP="008A627F">
      <w:pPr>
        <w:spacing w:after="0" w:line="276" w:lineRule="auto"/>
        <w:ind w:left="3600" w:firstLine="720"/>
        <w:rPr>
          <w:rFonts w:ascii="Arial Narrow" w:hAnsi="Arial Narrow"/>
          <w:b/>
          <w:bCs/>
          <w:color w:val="1F3864" w:themeColor="accent1" w:themeShade="80"/>
          <w:sz w:val="21"/>
          <w:szCs w:val="21"/>
        </w:rPr>
      </w:pPr>
      <w:r w:rsidRPr="008A627F">
        <w:rPr>
          <w:rFonts w:ascii="Arial Narrow" w:hAnsi="Arial Narrow"/>
          <w:b/>
          <w:bCs/>
          <w:i/>
          <w:color w:val="1F3864" w:themeColor="accent1" w:themeShade="80"/>
          <w:sz w:val="21"/>
          <w:szCs w:val="21"/>
        </w:rPr>
        <w:t>Building upon current knowledge &amp; way forward</w:t>
      </w:r>
    </w:p>
    <w:p w:rsidR="001512A4" w:rsidRPr="001512A4" w:rsidRDefault="001512A4" w:rsidP="00762472">
      <w:pPr>
        <w:spacing w:after="0"/>
        <w:rPr>
          <w:rFonts w:ascii="Arial Narrow" w:hAnsi="Arial Narrow" w:cstheme="minorHAnsi"/>
          <w:b/>
          <w:sz w:val="2"/>
          <w:szCs w:val="2"/>
        </w:rPr>
      </w:pPr>
    </w:p>
    <w:p w:rsidR="001512A4" w:rsidRPr="00514F83" w:rsidRDefault="001512A4" w:rsidP="001512A4">
      <w:pPr>
        <w:pStyle w:val="ListParagraph"/>
        <w:ind w:left="2340"/>
        <w:rPr>
          <w:rFonts w:ascii="Arial Narrow" w:hAnsi="Arial Narrow" w:cstheme="minorHAnsi"/>
          <w:b/>
          <w:sz w:val="2"/>
          <w:szCs w:val="2"/>
        </w:rPr>
      </w:pPr>
    </w:p>
    <w:p w:rsidR="00EB55BC" w:rsidRPr="00F82515" w:rsidRDefault="00EB55BC" w:rsidP="00472C54">
      <w:pPr>
        <w:pStyle w:val="ListParagraph"/>
        <w:ind w:left="2340"/>
        <w:rPr>
          <w:rFonts w:ascii="Arial Narrow" w:hAnsi="Arial Narrow" w:cstheme="minorHAnsi"/>
          <w:b/>
          <w:sz w:val="2"/>
          <w:szCs w:val="2"/>
        </w:rPr>
      </w:pPr>
    </w:p>
    <w:p w:rsidR="00EB55BC" w:rsidRPr="00E372F4" w:rsidRDefault="008D50E1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19.</w:t>
      </w:r>
      <w:r w:rsidR="008F23D2" w:rsidRPr="00E372F4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7F3105" w:rsidRPr="00E372F4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EB55BC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EB55BC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EB55BC"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EB55BC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EB55BC" w:rsidRPr="0019481D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>Festive dinner</w:t>
      </w:r>
      <w:r w:rsidR="00F82515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- </w:t>
      </w:r>
      <w:r w:rsidR="00EB55BC" w:rsidRPr="00E372F4"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>Ceremony celebrating 50 years of activity</w:t>
      </w:r>
    </w:p>
    <w:p w:rsidR="00F1732A" w:rsidRPr="00616B62" w:rsidRDefault="00F1732A" w:rsidP="00B413B4">
      <w:pPr>
        <w:spacing w:line="240" w:lineRule="auto"/>
        <w:rPr>
          <w:rFonts w:ascii="Arial Narrow" w:hAnsi="Arial Narrow" w:cstheme="minorHAnsi"/>
          <w:b/>
          <w:color w:val="C45911" w:themeColor="accent2" w:themeShade="BF"/>
          <w:sz w:val="12"/>
          <w:szCs w:val="12"/>
        </w:rPr>
      </w:pPr>
    </w:p>
    <w:p w:rsidR="002F28E8" w:rsidRPr="00C94A89" w:rsidRDefault="008F23D2" w:rsidP="00C303BC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</w:pPr>
      <w:r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September</w:t>
      </w:r>
      <w:r w:rsidR="002F28E8"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 xml:space="preserve"> </w:t>
      </w:r>
      <w:r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15</w:t>
      </w:r>
      <w:r w:rsidR="002F28E8"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, 202</w:t>
      </w:r>
      <w:r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1</w:t>
      </w:r>
      <w:r w:rsidR="002F28E8"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 xml:space="preserve"> (</w:t>
      </w:r>
      <w:r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Wedne</w:t>
      </w:r>
      <w:r w:rsidR="002F28E8" w:rsidRPr="00C94A89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sday)</w:t>
      </w:r>
    </w:p>
    <w:p w:rsidR="008F1C98" w:rsidRPr="008F1C98" w:rsidRDefault="00C303BC" w:rsidP="00B72518">
      <w:pPr>
        <w:pStyle w:val="ListParagraph"/>
        <w:numPr>
          <w:ilvl w:val="0"/>
          <w:numId w:val="13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  <w:u w:val="single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8.30 </w:t>
      </w:r>
      <w:r w:rsidR="005C4592"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9.30 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- Registration of participants</w:t>
      </w:r>
    </w:p>
    <w:p w:rsidR="00823555" w:rsidRPr="008F1C98" w:rsidRDefault="00B55CE2" w:rsidP="008F1C98">
      <w:pPr>
        <w:spacing w:after="0"/>
        <w:ind w:left="2160" w:firstLine="720"/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</w:pPr>
      <w:r w:rsidRPr="008F1C98"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  <w:u w:val="single"/>
        </w:rPr>
        <w:t>Venue</w:t>
      </w:r>
      <w:r w:rsidRPr="008F1C98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 xml:space="preserve">: „Mihail Kogălniceanu” City Hall / </w:t>
      </w:r>
      <w:r w:rsidR="00860530" w:rsidRPr="008F1C98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20</w:t>
      </w:r>
      <w:r w:rsidR="00860530" w:rsidRPr="008F1C98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 xml:space="preserve"> </w:t>
      </w:r>
      <w:r w:rsidR="00860530" w:rsidRPr="008F1C98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Păcii Street</w:t>
      </w:r>
      <w:r w:rsidRPr="008F1C98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, Tulcea</w:t>
      </w:r>
    </w:p>
    <w:p w:rsidR="00565395" w:rsidRPr="00E372F4" w:rsidRDefault="00C303BC" w:rsidP="00B72518">
      <w:pPr>
        <w:pStyle w:val="ListParagraph"/>
        <w:numPr>
          <w:ilvl w:val="0"/>
          <w:numId w:val="39"/>
        </w:numPr>
        <w:spacing w:after="0" w:line="220" w:lineRule="exact"/>
        <w:ind w:left="1260" w:hanging="540"/>
        <w:rPr>
          <w:rFonts w:ascii="Arial Narrow" w:hAnsi="Arial Narrow" w:cstheme="minorHAnsi"/>
          <w:b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9.30 </w:t>
      </w:r>
      <w:r w:rsidR="005C4592"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10.00 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sz w:val="21"/>
          <w:szCs w:val="21"/>
        </w:rPr>
        <w:t xml:space="preserve">- </w:t>
      </w:r>
      <w:r w:rsidR="00063ADD" w:rsidRPr="00E372F4">
        <w:rPr>
          <w:rFonts w:ascii="Arial Narrow" w:hAnsi="Arial Narrow" w:cstheme="minorHAnsi"/>
          <w:b/>
          <w:sz w:val="21"/>
          <w:szCs w:val="21"/>
        </w:rPr>
        <w:t>Sect. I</w:t>
      </w:r>
      <w:r w:rsidR="00063ADD" w:rsidRPr="00E372F4">
        <w:rPr>
          <w:rFonts w:ascii="Arial Narrow" w:hAnsi="Arial Narrow" w:cstheme="minorHAnsi"/>
          <w:sz w:val="21"/>
          <w:szCs w:val="21"/>
        </w:rPr>
        <w:t xml:space="preserve">, </w:t>
      </w:r>
      <w:r w:rsidR="00E372F4">
        <w:rPr>
          <w:rFonts w:ascii="Arial Narrow" w:hAnsi="Arial Narrow" w:cstheme="minorHAnsi"/>
          <w:sz w:val="21"/>
          <w:szCs w:val="21"/>
        </w:rPr>
        <w:t xml:space="preserve"> </w:t>
      </w:r>
      <w:r w:rsidR="00B413B4" w:rsidRPr="00E372F4">
        <w:rPr>
          <w:rFonts w:ascii="Arial Narrow" w:hAnsi="Arial Narrow" w:cstheme="minorHAnsi"/>
          <w:b/>
          <w:sz w:val="21"/>
          <w:szCs w:val="21"/>
        </w:rPr>
        <w:t xml:space="preserve">Biodiversity </w:t>
      </w:r>
      <w:r w:rsidR="00C72B73" w:rsidRPr="00E372F4">
        <w:rPr>
          <w:rFonts w:ascii="Arial Narrow" w:hAnsi="Arial Narrow" w:cstheme="minorHAnsi"/>
          <w:b/>
          <w:sz w:val="21"/>
          <w:szCs w:val="21"/>
        </w:rPr>
        <w:t>&amp;</w:t>
      </w:r>
      <w:r w:rsidR="00B413B4" w:rsidRPr="00E372F4">
        <w:rPr>
          <w:rFonts w:ascii="Arial Narrow" w:hAnsi="Arial Narrow" w:cstheme="minorHAnsi"/>
          <w:b/>
          <w:sz w:val="21"/>
          <w:szCs w:val="21"/>
        </w:rPr>
        <w:t xml:space="preserve"> nature conservation, natural resources </w:t>
      </w:r>
      <w:r w:rsidR="00C72B73" w:rsidRPr="00E372F4">
        <w:rPr>
          <w:rFonts w:ascii="Arial Narrow" w:hAnsi="Arial Narrow" w:cstheme="minorHAnsi"/>
          <w:b/>
          <w:sz w:val="21"/>
          <w:szCs w:val="21"/>
        </w:rPr>
        <w:t>&amp;</w:t>
      </w:r>
      <w:r w:rsidR="00B413B4" w:rsidRPr="00E372F4">
        <w:rPr>
          <w:rFonts w:ascii="Arial Narrow" w:hAnsi="Arial Narrow" w:cstheme="minorHAnsi"/>
          <w:b/>
          <w:sz w:val="21"/>
          <w:szCs w:val="21"/>
        </w:rPr>
        <w:t xml:space="preserve"> </w:t>
      </w:r>
    </w:p>
    <w:p w:rsidR="00540917" w:rsidRPr="00E372F4" w:rsidRDefault="00565395" w:rsidP="0023544F">
      <w:pPr>
        <w:pStyle w:val="ListParagraph"/>
        <w:numPr>
          <w:ilvl w:val="2"/>
          <w:numId w:val="13"/>
        </w:numPr>
        <w:spacing w:after="0" w:line="220" w:lineRule="exact"/>
        <w:ind w:left="1890" w:hanging="630"/>
        <w:rPr>
          <w:rFonts w:ascii="Arial Narrow" w:hAnsi="Arial Narrow" w:cstheme="minorHAnsi"/>
          <w:b/>
          <w:color w:val="FFFFFF" w:themeColor="background1"/>
          <w:sz w:val="21"/>
          <w:szCs w:val="21"/>
        </w:rPr>
      </w:pPr>
      <w:r w:rsidRPr="00E372F4">
        <w:rPr>
          <w:rFonts w:ascii="Arial Narrow" w:hAnsi="Arial Narrow" w:cstheme="minorHAnsi"/>
          <w:sz w:val="21"/>
          <w:szCs w:val="21"/>
        </w:rPr>
        <w:t xml:space="preserve">    </w:t>
      </w:r>
      <w:r w:rsidR="0023544F" w:rsidRPr="00E372F4">
        <w:rPr>
          <w:rFonts w:ascii="Arial Narrow" w:hAnsi="Arial Narrow" w:cstheme="minorHAnsi"/>
          <w:sz w:val="21"/>
          <w:szCs w:val="21"/>
        </w:rPr>
        <w:tab/>
      </w:r>
      <w:r w:rsidR="0023544F" w:rsidRPr="00E372F4">
        <w:rPr>
          <w:rFonts w:ascii="Arial Narrow" w:hAnsi="Arial Narrow" w:cstheme="minorHAnsi"/>
          <w:sz w:val="21"/>
          <w:szCs w:val="21"/>
        </w:rPr>
        <w:tab/>
      </w:r>
      <w:r w:rsidR="0023544F" w:rsidRPr="00E372F4">
        <w:rPr>
          <w:rFonts w:ascii="Arial Narrow" w:hAnsi="Arial Narrow" w:cstheme="minorHAnsi"/>
          <w:sz w:val="21"/>
          <w:szCs w:val="21"/>
        </w:rPr>
        <w:tab/>
      </w:r>
      <w:r w:rsidR="00540917" w:rsidRPr="00E372F4">
        <w:rPr>
          <w:rFonts w:ascii="Arial Narrow" w:hAnsi="Arial Narrow" w:cstheme="minorHAnsi"/>
          <w:b/>
          <w:sz w:val="21"/>
          <w:szCs w:val="21"/>
        </w:rPr>
        <w:t>S</w:t>
      </w:r>
      <w:r w:rsidR="00B413B4" w:rsidRPr="00E372F4">
        <w:rPr>
          <w:rFonts w:ascii="Arial Narrow" w:hAnsi="Arial Narrow" w:cstheme="minorHAnsi"/>
          <w:b/>
          <w:sz w:val="21"/>
          <w:szCs w:val="21"/>
        </w:rPr>
        <w:t xml:space="preserve">ocio-economic </w:t>
      </w:r>
      <w:r w:rsidR="00540917" w:rsidRPr="00E372F4">
        <w:rPr>
          <w:rFonts w:ascii="Arial Narrow" w:hAnsi="Arial Narrow" w:cstheme="minorHAnsi"/>
          <w:b/>
          <w:sz w:val="21"/>
          <w:szCs w:val="21"/>
        </w:rPr>
        <w:t>aspects</w:t>
      </w:r>
      <w:r w:rsidR="00C72B73" w:rsidRPr="00E372F4">
        <w:rPr>
          <w:rFonts w:ascii="Arial Narrow" w:hAnsi="Arial Narrow" w:cstheme="minorHAnsi"/>
          <w:b/>
          <w:sz w:val="21"/>
          <w:szCs w:val="21"/>
        </w:rPr>
        <w:t xml:space="preserve"> </w:t>
      </w:r>
      <w:r w:rsidR="00C72B73" w:rsidRPr="00E372F4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 xml:space="preserve"> </w:t>
      </w:r>
    </w:p>
    <w:p w:rsidR="00C80E1E" w:rsidRPr="00E372F4" w:rsidRDefault="004D3602" w:rsidP="0023544F">
      <w:pPr>
        <w:spacing w:after="0"/>
        <w:ind w:left="1890" w:hanging="630"/>
        <w:rPr>
          <w:rFonts w:ascii="Arial Narrow" w:hAnsi="Arial Narrow" w:cstheme="minorHAnsi"/>
          <w:color w:val="FFFFFF" w:themeColor="background1"/>
          <w:sz w:val="21"/>
          <w:szCs w:val="21"/>
        </w:rPr>
      </w:pPr>
      <w:r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          </w:t>
      </w:r>
      <w:r w:rsidR="0023544F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ab/>
      </w:r>
      <w:r w:rsidR="0023544F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ab/>
      </w:r>
      <w:r w:rsidR="0023544F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ab/>
      </w:r>
      <w:r w:rsidR="004058E6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- </w:t>
      </w:r>
      <w:r w:rsidR="005A514A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 xml:space="preserve">Keynote </w:t>
      </w:r>
      <w:r w:rsidR="00B413B4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>S</w:t>
      </w:r>
      <w:r w:rsidR="005A514A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>peaker</w:t>
      </w:r>
      <w:r w:rsidR="00F85CFF" w:rsidRPr="00E372F4">
        <w:rPr>
          <w:rFonts w:ascii="Arial Narrow" w:hAnsi="Arial Narrow" w:cstheme="minorHAnsi"/>
          <w:i/>
          <w:color w:val="1F3864" w:themeColor="accent1" w:themeShade="80"/>
          <w:sz w:val="21"/>
          <w:szCs w:val="21"/>
        </w:rPr>
        <w:t>:</w:t>
      </w:r>
      <w:r w:rsidR="00F85CFF" w:rsidRPr="00E372F4">
        <w:rPr>
          <w:rFonts w:ascii="Arial Narrow" w:hAnsi="Arial Narrow" w:cstheme="minorHAnsi"/>
          <w:noProof/>
          <w:color w:val="000000" w:themeColor="text1"/>
          <w:sz w:val="21"/>
          <w:szCs w:val="21"/>
          <w:lang w:val="en-US"/>
        </w:rPr>
        <w:t xml:space="preserve"> </w:t>
      </w:r>
    </w:p>
    <w:p w:rsidR="00662A7A" w:rsidRPr="00E372F4" w:rsidRDefault="00662A7A" w:rsidP="00E372F4">
      <w:pPr>
        <w:pStyle w:val="ListParagraph"/>
        <w:numPr>
          <w:ilvl w:val="4"/>
          <w:numId w:val="13"/>
        </w:numPr>
        <w:spacing w:after="0" w:line="220" w:lineRule="exact"/>
        <w:ind w:left="3150" w:hanging="27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E372F4">
        <w:rPr>
          <w:rFonts w:ascii="Arial Narrow" w:hAnsi="Arial Narrow" w:cs="Times New Roman"/>
          <w:b/>
          <w:sz w:val="21"/>
          <w:szCs w:val="21"/>
        </w:rPr>
        <w:t xml:space="preserve">Prof. Dr. Florian Wittmann: </w:t>
      </w:r>
      <w:r w:rsidRPr="00E372F4">
        <w:rPr>
          <w:rFonts w:ascii="Arial Narrow" w:hAnsi="Arial Narrow"/>
          <w:b/>
          <w:i/>
          <w:color w:val="1F3864" w:themeColor="accent1" w:themeShade="80"/>
          <w:sz w:val="21"/>
          <w:szCs w:val="21"/>
        </w:rPr>
        <w:t>Wetlands Biodiversity Conservation: Threats and chances of sustainable development - lessons learned from the Amazon</w:t>
      </w:r>
      <w:r w:rsidR="00E83D5B" w:rsidRPr="00E372F4">
        <w:rPr>
          <w:rFonts w:ascii="Arial Narrow" w:hAnsi="Arial Narrow"/>
          <w:b/>
          <w:i/>
          <w:color w:val="1F3864" w:themeColor="accent1" w:themeShade="80"/>
          <w:sz w:val="21"/>
          <w:szCs w:val="21"/>
        </w:rPr>
        <w:t xml:space="preserve"> </w:t>
      </w:r>
      <w:r w:rsidR="00E83D5B" w:rsidRPr="00E372F4">
        <w:rPr>
          <w:rFonts w:ascii="Arial Narrow" w:hAnsi="Arial Narrow" w:cstheme="minorHAnsi"/>
          <w:color w:val="000000" w:themeColor="text1"/>
          <w:sz w:val="21"/>
          <w:szCs w:val="21"/>
        </w:rPr>
        <w:t>(tbc)</w:t>
      </w:r>
    </w:p>
    <w:p w:rsidR="007C2E23" w:rsidRPr="00D92844" w:rsidRDefault="007C2E23" w:rsidP="0023544F">
      <w:pPr>
        <w:spacing w:after="0"/>
        <w:ind w:left="1890" w:hanging="630"/>
        <w:rPr>
          <w:rFonts w:ascii="Arial Narrow" w:hAnsi="Arial Narrow" w:cstheme="minorHAnsi"/>
          <w:color w:val="000000" w:themeColor="text1"/>
          <w:sz w:val="2"/>
          <w:szCs w:val="2"/>
        </w:rPr>
      </w:pPr>
    </w:p>
    <w:p w:rsidR="005A514A" w:rsidRPr="00E372F4" w:rsidRDefault="00C303BC" w:rsidP="00B72518">
      <w:pPr>
        <w:pStyle w:val="ListParagraph"/>
        <w:numPr>
          <w:ilvl w:val="0"/>
          <w:numId w:val="13"/>
        </w:numPr>
        <w:spacing w:after="0"/>
        <w:ind w:left="1260" w:hanging="54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10.00 </w:t>
      </w:r>
      <w:r w:rsidR="005C4592"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2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0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5A514A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>Sect. I,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5A514A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>Presentations</w:t>
      </w:r>
    </w:p>
    <w:p w:rsidR="00C303BC" w:rsidRPr="00D92844" w:rsidRDefault="005A514A" w:rsidP="008F23D2">
      <w:pPr>
        <w:spacing w:after="0"/>
        <w:ind w:left="3384" w:firstLine="216"/>
        <w:rPr>
          <w:rFonts w:ascii="Arial Narrow" w:hAnsi="Arial Narrow" w:cstheme="minorHAnsi"/>
          <w:color w:val="000000" w:themeColor="text1"/>
          <w:sz w:val="2"/>
          <w:szCs w:val="2"/>
        </w:rPr>
      </w:pPr>
      <w:r w:rsidRPr="00D92844">
        <w:rPr>
          <w:rFonts w:ascii="Arial Narrow" w:hAnsi="Arial Narrow" w:cstheme="minorHAnsi"/>
          <w:b/>
          <w:color w:val="000000" w:themeColor="text1"/>
          <w:sz w:val="2"/>
          <w:szCs w:val="2"/>
        </w:rPr>
        <w:t xml:space="preserve">  </w:t>
      </w:r>
    </w:p>
    <w:p w:rsidR="007C6735" w:rsidRPr="00E372F4" w:rsidRDefault="00C303BC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2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0 </w:t>
      </w:r>
      <w:r w:rsidR="005C4592"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2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5A514A" w:rsidRPr="00E372F4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5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Pr="00E372F4">
        <w:rPr>
          <w:rFonts w:ascii="Arial Narrow" w:hAnsi="Arial Narrow" w:cstheme="minorHAnsi"/>
          <w:b/>
          <w:i/>
          <w:color w:val="000000" w:themeColor="text1"/>
          <w:sz w:val="21"/>
          <w:szCs w:val="21"/>
        </w:rPr>
        <w:t>Coffee break</w:t>
      </w:r>
    </w:p>
    <w:p w:rsidR="00155BD0" w:rsidRPr="00D92844" w:rsidRDefault="00155BD0" w:rsidP="00E372F4">
      <w:pPr>
        <w:spacing w:after="0"/>
        <w:ind w:left="1890" w:hanging="630"/>
        <w:rPr>
          <w:rFonts w:ascii="Arial Narrow" w:hAnsi="Arial Narrow" w:cstheme="minorHAnsi"/>
          <w:b/>
          <w:color w:val="000000" w:themeColor="text1"/>
          <w:sz w:val="2"/>
          <w:szCs w:val="2"/>
        </w:rPr>
      </w:pPr>
    </w:p>
    <w:p w:rsidR="004D3602" w:rsidRPr="00E372F4" w:rsidRDefault="004D3602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12.15 - 1</w:t>
      </w:r>
      <w:r w:rsidR="000D78E5" w:rsidRPr="00E372F4">
        <w:rPr>
          <w:rFonts w:ascii="Arial Narrow" w:hAnsi="Arial Narrow" w:cstheme="minorHAnsi"/>
          <w:color w:val="000000" w:themeColor="text1"/>
          <w:sz w:val="21"/>
          <w:szCs w:val="21"/>
        </w:rPr>
        <w:t>2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0D78E5" w:rsidRPr="00E372F4">
        <w:rPr>
          <w:rFonts w:ascii="Arial Narrow" w:hAnsi="Arial Narrow" w:cstheme="minorHAnsi"/>
          <w:color w:val="000000" w:themeColor="text1"/>
          <w:sz w:val="21"/>
          <w:szCs w:val="21"/>
        </w:rPr>
        <w:t>45</w:t>
      </w:r>
      <w:r w:rsid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>Sect IV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, 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>Geographical Information System and Application System Modeling</w:t>
      </w:r>
    </w:p>
    <w:p w:rsidR="004D3602" w:rsidRPr="00E372F4" w:rsidRDefault="004D3602" w:rsidP="000016E0">
      <w:pPr>
        <w:spacing w:after="0" w:line="240" w:lineRule="auto"/>
        <w:ind w:left="2160" w:firstLine="720"/>
        <w:rPr>
          <w:rFonts w:ascii="Arial Narrow" w:hAnsi="Arial Narrow" w:cstheme="minorHAnsi"/>
          <w:color w:val="FFFFFF" w:themeColor="background1"/>
          <w:sz w:val="21"/>
          <w:szCs w:val="21"/>
        </w:rPr>
      </w:pPr>
      <w:r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</w:t>
      </w:r>
      <w:r w:rsidR="000016E0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</w:t>
      </w:r>
      <w:r w:rsidR="00155BD0" w:rsidRPr="00E372F4">
        <w:rPr>
          <w:rFonts w:ascii="Arial Narrow" w:hAnsi="Arial Narrow" w:cstheme="minorHAnsi"/>
          <w:color w:val="1F3864" w:themeColor="accent1" w:themeShade="80"/>
          <w:sz w:val="21"/>
          <w:szCs w:val="21"/>
        </w:rPr>
        <w:t>-</w:t>
      </w:r>
      <w:r w:rsidR="00155BD0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</w:t>
      </w:r>
      <w:r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>Keynote Speaker</w:t>
      </w:r>
      <w:r w:rsidRPr="00E372F4">
        <w:rPr>
          <w:rFonts w:ascii="Arial Narrow" w:hAnsi="Arial Narrow" w:cstheme="minorHAnsi"/>
          <w:i/>
          <w:color w:val="1F3864" w:themeColor="accent1" w:themeShade="80"/>
          <w:sz w:val="21"/>
          <w:szCs w:val="21"/>
        </w:rPr>
        <w:t>:</w:t>
      </w:r>
      <w:r w:rsidRPr="00E372F4">
        <w:rPr>
          <w:rFonts w:ascii="Arial Narrow" w:hAnsi="Arial Narrow" w:cstheme="minorHAnsi"/>
          <w:noProof/>
          <w:color w:val="000000" w:themeColor="text1"/>
          <w:sz w:val="21"/>
          <w:szCs w:val="21"/>
          <w:lang w:val="en-US"/>
        </w:rPr>
        <w:t xml:space="preserve"> </w:t>
      </w:r>
    </w:p>
    <w:p w:rsidR="004D3602" w:rsidRPr="00E372F4" w:rsidRDefault="004D3602" w:rsidP="00E372F4">
      <w:pPr>
        <w:pStyle w:val="ListParagraph"/>
        <w:numPr>
          <w:ilvl w:val="3"/>
          <w:numId w:val="6"/>
        </w:numPr>
        <w:spacing w:line="220" w:lineRule="exact"/>
        <w:ind w:left="3150" w:hanging="27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Prof. Dr. Mihai Datcu: </w:t>
      </w:r>
      <w:r w:rsidRPr="00E372F4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>Remote-sens</w:t>
      </w:r>
      <w:r w:rsidR="002172BB" w:rsidRPr="00E372F4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>ing / Data mining for assessing</w:t>
      </w:r>
      <w:r w:rsidR="00155BD0" w:rsidRPr="00E372F4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 xml:space="preserve"> </w:t>
      </w:r>
      <w:r w:rsidRPr="00E372F4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>environmental impacts</w:t>
      </w:r>
      <w:r w:rsidR="00E83D5B" w:rsidRPr="00E372F4">
        <w:rPr>
          <w:rFonts w:ascii="Arial Narrow" w:hAnsi="Arial Narrow"/>
          <w:b/>
          <w:i/>
          <w:iCs/>
          <w:color w:val="1F3864" w:themeColor="accent1" w:themeShade="80"/>
          <w:sz w:val="21"/>
          <w:szCs w:val="21"/>
        </w:rPr>
        <w:t xml:space="preserve"> </w:t>
      </w:r>
      <w:r w:rsidR="00E83D5B" w:rsidRPr="00E372F4">
        <w:rPr>
          <w:rFonts w:ascii="Arial Narrow" w:hAnsi="Arial Narrow" w:cstheme="minorHAnsi"/>
          <w:color w:val="000000" w:themeColor="text1"/>
          <w:sz w:val="21"/>
          <w:szCs w:val="21"/>
        </w:rPr>
        <w:t>(tbc)</w:t>
      </w:r>
    </w:p>
    <w:p w:rsidR="000D78E5" w:rsidRPr="008F1C98" w:rsidRDefault="000D78E5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sz w:val="21"/>
          <w:szCs w:val="21"/>
        </w:rPr>
      </w:pPr>
      <w:r w:rsidRPr="008F1C98">
        <w:rPr>
          <w:rFonts w:ascii="Arial Narrow" w:hAnsi="Arial Narrow" w:cstheme="minorHAnsi"/>
          <w:sz w:val="21"/>
          <w:szCs w:val="21"/>
        </w:rPr>
        <w:t>13.</w:t>
      </w:r>
      <w:r w:rsidR="0046641B" w:rsidRPr="008F1C98">
        <w:rPr>
          <w:rFonts w:ascii="Arial Narrow" w:hAnsi="Arial Narrow" w:cstheme="minorHAnsi"/>
          <w:sz w:val="21"/>
          <w:szCs w:val="21"/>
        </w:rPr>
        <w:t>0</w:t>
      </w:r>
      <w:r w:rsidRPr="008F1C98">
        <w:rPr>
          <w:rFonts w:ascii="Arial Narrow" w:hAnsi="Arial Narrow" w:cstheme="minorHAnsi"/>
          <w:sz w:val="21"/>
          <w:szCs w:val="21"/>
        </w:rPr>
        <w:t>0 - 1</w:t>
      </w:r>
      <w:r w:rsidR="0046641B" w:rsidRPr="008F1C98">
        <w:rPr>
          <w:rFonts w:ascii="Arial Narrow" w:hAnsi="Arial Narrow" w:cstheme="minorHAnsi"/>
          <w:sz w:val="21"/>
          <w:szCs w:val="21"/>
        </w:rPr>
        <w:t>4</w:t>
      </w:r>
      <w:r w:rsidRPr="008F1C98">
        <w:rPr>
          <w:rFonts w:ascii="Arial Narrow" w:hAnsi="Arial Narrow" w:cstheme="minorHAnsi"/>
          <w:sz w:val="21"/>
          <w:szCs w:val="21"/>
        </w:rPr>
        <w:t>.</w:t>
      </w:r>
      <w:r w:rsidR="0046641B" w:rsidRPr="008F1C98">
        <w:rPr>
          <w:rFonts w:ascii="Arial Narrow" w:hAnsi="Arial Narrow" w:cstheme="minorHAnsi"/>
          <w:sz w:val="21"/>
          <w:szCs w:val="21"/>
        </w:rPr>
        <w:t>3</w:t>
      </w:r>
      <w:r w:rsidR="00E372F4" w:rsidRPr="008F1C98">
        <w:rPr>
          <w:rFonts w:ascii="Arial Narrow" w:hAnsi="Arial Narrow" w:cstheme="minorHAnsi"/>
          <w:sz w:val="21"/>
          <w:szCs w:val="21"/>
        </w:rPr>
        <w:t xml:space="preserve">0 </w:t>
      </w:r>
      <w:r w:rsidR="00B72518" w:rsidRPr="008F1C98">
        <w:rPr>
          <w:rFonts w:ascii="Arial Narrow" w:hAnsi="Arial Narrow" w:cstheme="minorHAnsi"/>
          <w:sz w:val="21"/>
          <w:szCs w:val="21"/>
        </w:rPr>
        <w:tab/>
      </w:r>
      <w:r w:rsidRPr="008F1C98">
        <w:rPr>
          <w:rFonts w:ascii="Arial Narrow" w:hAnsi="Arial Narrow" w:cstheme="minorHAnsi"/>
          <w:sz w:val="21"/>
          <w:szCs w:val="21"/>
        </w:rPr>
        <w:t xml:space="preserve">- </w:t>
      </w:r>
      <w:r w:rsidRPr="008F1C98">
        <w:rPr>
          <w:rFonts w:ascii="Arial Narrow" w:hAnsi="Arial Narrow" w:cstheme="minorHAnsi"/>
          <w:b/>
          <w:i/>
          <w:sz w:val="21"/>
          <w:szCs w:val="21"/>
        </w:rPr>
        <w:t>Lunch</w:t>
      </w:r>
      <w:r w:rsidRPr="008F1C98">
        <w:rPr>
          <w:rFonts w:ascii="Arial Narrow" w:hAnsi="Arial Narrow" w:cstheme="minorHAnsi"/>
          <w:sz w:val="21"/>
          <w:szCs w:val="21"/>
        </w:rPr>
        <w:t xml:space="preserve"> </w:t>
      </w:r>
    </w:p>
    <w:p w:rsidR="0046641B" w:rsidRPr="00D92844" w:rsidRDefault="0046641B" w:rsidP="0046641B">
      <w:pPr>
        <w:spacing w:after="0"/>
        <w:ind w:left="1944"/>
        <w:rPr>
          <w:rFonts w:ascii="Arial Narrow" w:hAnsi="Arial Narrow" w:cstheme="minorHAnsi"/>
          <w:color w:val="000000" w:themeColor="text1"/>
          <w:sz w:val="2"/>
          <w:szCs w:val="2"/>
        </w:rPr>
      </w:pPr>
    </w:p>
    <w:p w:rsidR="004D3602" w:rsidRPr="00E372F4" w:rsidRDefault="004D3602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46641B" w:rsidRPr="00E372F4">
        <w:rPr>
          <w:rFonts w:ascii="Arial Narrow" w:hAnsi="Arial Narrow" w:cstheme="minorHAnsi"/>
          <w:color w:val="000000" w:themeColor="text1"/>
          <w:sz w:val="21"/>
          <w:szCs w:val="21"/>
        </w:rPr>
        <w:t>4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.30 - 16.</w:t>
      </w:r>
      <w:r w:rsidR="0046641B" w:rsidRPr="00E372F4">
        <w:rPr>
          <w:rFonts w:ascii="Arial Narrow" w:hAnsi="Arial Narrow" w:cstheme="minorHAnsi"/>
          <w:color w:val="000000" w:themeColor="text1"/>
          <w:sz w:val="21"/>
          <w:szCs w:val="21"/>
        </w:rPr>
        <w:t>00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Sect. IV, Presentations</w:t>
      </w:r>
    </w:p>
    <w:p w:rsidR="004D3602" w:rsidRPr="004D3602" w:rsidRDefault="004D3602" w:rsidP="00E372F4">
      <w:pPr>
        <w:spacing w:after="0"/>
        <w:ind w:left="1890" w:hanging="630"/>
        <w:rPr>
          <w:rFonts w:ascii="Arial Narrow" w:hAnsi="Arial Narrow" w:cstheme="minorHAnsi"/>
          <w:color w:val="000000" w:themeColor="text1"/>
          <w:sz w:val="6"/>
          <w:szCs w:val="6"/>
        </w:rPr>
      </w:pPr>
      <w:r>
        <w:rPr>
          <w:rFonts w:ascii="Arial Narrow" w:hAnsi="Arial Narrow" w:cstheme="minorHAnsi"/>
          <w:b/>
          <w:color w:val="000000" w:themeColor="text1"/>
          <w:sz w:val="23"/>
          <w:szCs w:val="23"/>
        </w:rPr>
        <w:t xml:space="preserve"> </w:t>
      </w:r>
      <w:r w:rsidRPr="008F07A2">
        <w:rPr>
          <w:rFonts w:ascii="Arial Narrow" w:hAnsi="Arial Narrow" w:cstheme="minorHAnsi"/>
          <w:b/>
          <w:color w:val="000000" w:themeColor="text1"/>
          <w:sz w:val="32"/>
          <w:szCs w:val="32"/>
        </w:rPr>
        <w:t xml:space="preserve"> </w:t>
      </w:r>
    </w:p>
    <w:p w:rsidR="00615374" w:rsidRDefault="00615374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46641B" w:rsidRPr="00E372F4">
        <w:rPr>
          <w:rFonts w:ascii="Arial Narrow" w:hAnsi="Arial Narrow" w:cstheme="minorHAnsi"/>
          <w:color w:val="000000" w:themeColor="text1"/>
          <w:sz w:val="21"/>
          <w:szCs w:val="21"/>
        </w:rPr>
        <w:t>6</w:t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.00 - 16.</w:t>
      </w:r>
      <w:r w:rsidR="0046641B" w:rsidRPr="00E372F4">
        <w:rPr>
          <w:rFonts w:ascii="Arial Narrow" w:hAnsi="Arial Narrow" w:cstheme="minorHAnsi"/>
          <w:color w:val="000000" w:themeColor="text1"/>
          <w:sz w:val="21"/>
          <w:szCs w:val="21"/>
        </w:rPr>
        <w:t>30</w:t>
      </w:r>
      <w:r w:rsid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E372F4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Pr="00E372F4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CORINE Land Cover (CLC) debates </w:t>
      </w: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</w:p>
    <w:p w:rsidR="00384F2D" w:rsidRPr="00E372F4" w:rsidRDefault="000016E0" w:rsidP="00384F2D">
      <w:pPr>
        <w:spacing w:after="0" w:line="220" w:lineRule="exact"/>
        <w:ind w:left="2160" w:firstLine="720"/>
        <w:rPr>
          <w:rFonts w:ascii="Arial Narrow" w:hAnsi="Arial Narrow" w:cstheme="minorHAnsi"/>
          <w:color w:val="FFFFFF" w:themeColor="background1"/>
          <w:sz w:val="21"/>
          <w:szCs w:val="21"/>
        </w:rPr>
      </w:pPr>
      <w:r>
        <w:rPr>
          <w:rFonts w:ascii="Arial Narrow" w:hAnsi="Arial Narrow" w:cstheme="minorHAnsi"/>
          <w:color w:val="1F3864" w:themeColor="accent1" w:themeShade="80"/>
          <w:sz w:val="21"/>
          <w:szCs w:val="21"/>
        </w:rPr>
        <w:t xml:space="preserve">    </w:t>
      </w:r>
      <w:r w:rsidR="00384F2D" w:rsidRPr="00E372F4">
        <w:rPr>
          <w:rFonts w:ascii="Arial Narrow" w:hAnsi="Arial Narrow" w:cstheme="minorHAnsi"/>
          <w:color w:val="1F3864" w:themeColor="accent1" w:themeShade="80"/>
          <w:sz w:val="21"/>
          <w:szCs w:val="21"/>
        </w:rPr>
        <w:t>-</w:t>
      </w:r>
      <w:r w:rsidR="00384F2D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</w:t>
      </w:r>
      <w:r w:rsidR="00384F2D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  <w:u w:val="single"/>
        </w:rPr>
        <w:t>Keynote Speaker</w:t>
      </w:r>
      <w:r w:rsidR="00384F2D" w:rsidRPr="00E372F4">
        <w:rPr>
          <w:rFonts w:ascii="Arial Narrow" w:hAnsi="Arial Narrow" w:cstheme="minorHAnsi"/>
          <w:i/>
          <w:color w:val="1F3864" w:themeColor="accent1" w:themeShade="80"/>
          <w:sz w:val="21"/>
          <w:szCs w:val="21"/>
        </w:rPr>
        <w:t>:</w:t>
      </w:r>
      <w:r w:rsidR="00384F2D" w:rsidRPr="00E372F4">
        <w:rPr>
          <w:rFonts w:ascii="Arial Narrow" w:hAnsi="Arial Narrow" w:cstheme="minorHAnsi"/>
          <w:noProof/>
          <w:color w:val="000000" w:themeColor="text1"/>
          <w:sz w:val="21"/>
          <w:szCs w:val="21"/>
          <w:lang w:val="en-US"/>
        </w:rPr>
        <w:t xml:space="preserve"> </w:t>
      </w:r>
    </w:p>
    <w:p w:rsidR="00615374" w:rsidRPr="00E372F4" w:rsidRDefault="00615374" w:rsidP="00E372F4">
      <w:pPr>
        <w:pStyle w:val="ListParagraph"/>
        <w:numPr>
          <w:ilvl w:val="0"/>
          <w:numId w:val="33"/>
        </w:numPr>
        <w:spacing w:after="0"/>
        <w:ind w:left="3150" w:hanging="27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Mr. Chris Steenmans: </w:t>
      </w:r>
      <w:r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>Copernicus project of the EEA</w:t>
      </w:r>
      <w:r w:rsidR="00E83D5B" w:rsidRPr="00E372F4">
        <w:rPr>
          <w:rFonts w:ascii="Arial Narrow" w:hAnsi="Arial Narrow" w:cstheme="minorHAnsi"/>
          <w:b/>
          <w:i/>
          <w:color w:val="1F3864" w:themeColor="accent1" w:themeShade="80"/>
          <w:sz w:val="21"/>
          <w:szCs w:val="21"/>
        </w:rPr>
        <w:t xml:space="preserve"> </w:t>
      </w:r>
      <w:r w:rsidR="00E83D5B" w:rsidRPr="00E372F4">
        <w:rPr>
          <w:rFonts w:ascii="Arial Narrow" w:hAnsi="Arial Narrow" w:cstheme="minorHAnsi"/>
          <w:color w:val="000000" w:themeColor="text1"/>
          <w:sz w:val="21"/>
          <w:szCs w:val="21"/>
        </w:rPr>
        <w:t>(tbc)</w:t>
      </w:r>
    </w:p>
    <w:p w:rsidR="004D3602" w:rsidRPr="000016E0" w:rsidRDefault="004D3602" w:rsidP="004D3602">
      <w:pPr>
        <w:spacing w:after="0"/>
        <w:rPr>
          <w:rFonts w:ascii="Arial Narrow" w:hAnsi="Arial Narrow" w:cstheme="minorHAnsi"/>
          <w:color w:val="000000" w:themeColor="text1"/>
          <w:sz w:val="10"/>
          <w:szCs w:val="10"/>
        </w:rPr>
      </w:pPr>
    </w:p>
    <w:p w:rsidR="00E372F4" w:rsidRPr="00E372F4" w:rsidRDefault="00E372F4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i/>
          <w:color w:val="000000" w:themeColor="text1"/>
          <w:sz w:val="2"/>
          <w:szCs w:val="2"/>
          <w:u w:val="single"/>
        </w:rPr>
      </w:pPr>
      <w:r>
        <w:rPr>
          <w:rFonts w:ascii="Arial Narrow" w:hAnsi="Arial Narrow" w:cstheme="minorHAnsi"/>
          <w:color w:val="000000" w:themeColor="text1"/>
          <w:sz w:val="21"/>
          <w:szCs w:val="21"/>
        </w:rPr>
        <w:t xml:space="preserve">17.00 - 18.00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615374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>Posters</w:t>
      </w:r>
      <w:r w:rsidR="00615374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presentations &amp; 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Business </w:t>
      </w:r>
      <w:r w:rsidR="00615374" w:rsidRPr="00E372F4">
        <w:rPr>
          <w:rFonts w:ascii="Arial Narrow" w:hAnsi="Arial Narrow" w:cstheme="minorHAnsi"/>
          <w:color w:val="000000" w:themeColor="text1"/>
          <w:sz w:val="21"/>
          <w:szCs w:val="21"/>
        </w:rPr>
        <w:t>approaches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615374" w:rsidRPr="00E372F4">
        <w:rPr>
          <w:rFonts w:ascii="Arial Narrow" w:hAnsi="Arial Narrow" w:cstheme="minorHAnsi"/>
          <w:color w:val="000000" w:themeColor="text1"/>
          <w:sz w:val="21"/>
          <w:szCs w:val="21"/>
        </w:rPr>
        <w:t>&amp; Coffee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br/>
      </w:r>
    </w:p>
    <w:p w:rsidR="00615374" w:rsidRPr="00E372F4" w:rsidRDefault="00615374" w:rsidP="008F1C98">
      <w:pPr>
        <w:spacing w:after="0"/>
        <w:ind w:left="2160" w:firstLine="720"/>
        <w:rPr>
          <w:rFonts w:ascii="Arial Narrow" w:hAnsi="Arial Narrow" w:cstheme="minorHAnsi"/>
          <w:i/>
          <w:color w:val="C45911" w:themeColor="accent2" w:themeShade="BF"/>
          <w:sz w:val="21"/>
          <w:szCs w:val="21"/>
          <w:u w:val="single"/>
        </w:rPr>
      </w:pPr>
      <w:r w:rsidRPr="00E372F4"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  <w:u w:val="single"/>
        </w:rPr>
        <w:t xml:space="preserve">Venue: </w:t>
      </w:r>
      <w:r w:rsidRPr="00E372F4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>Avramide HOUSE, 32 Progresului Street, Tulcea</w:t>
      </w:r>
    </w:p>
    <w:p w:rsidR="00615374" w:rsidRPr="00D92844" w:rsidRDefault="00615374" w:rsidP="00615374">
      <w:pPr>
        <w:spacing w:after="0"/>
        <w:ind w:left="810"/>
        <w:rPr>
          <w:rFonts w:ascii="Arial Narrow" w:hAnsi="Arial Narrow" w:cstheme="minorHAnsi"/>
          <w:b/>
          <w:color w:val="000000" w:themeColor="text1"/>
          <w:sz w:val="2"/>
          <w:szCs w:val="2"/>
        </w:rPr>
      </w:pPr>
    </w:p>
    <w:p w:rsidR="00615374" w:rsidRPr="00E372F4" w:rsidRDefault="00E372F4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color w:val="385623" w:themeColor="accent6" w:themeShade="80"/>
          <w:sz w:val="21"/>
          <w:szCs w:val="21"/>
        </w:rPr>
      </w:pPr>
      <w:r>
        <w:rPr>
          <w:rFonts w:ascii="Arial Narrow" w:hAnsi="Arial Narrow" w:cstheme="minorHAnsi"/>
          <w:color w:val="000000" w:themeColor="text1"/>
          <w:sz w:val="21"/>
          <w:szCs w:val="21"/>
        </w:rPr>
        <w:t xml:space="preserve">18.00 - 19.00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615374" w:rsidRPr="00E372F4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PICO: </w:t>
      </w:r>
      <w:r w:rsidR="00807921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615374" w:rsidRPr="00E372F4">
        <w:rPr>
          <w:rFonts w:ascii="Arial Narrow" w:hAnsi="Arial Narrow" w:cstheme="minorHAnsi"/>
          <w:color w:val="385623" w:themeColor="accent6" w:themeShade="80"/>
          <w:sz w:val="21"/>
          <w:szCs w:val="21"/>
        </w:rPr>
        <w:t>-</w:t>
      </w:r>
      <w:r w:rsidR="00615374" w:rsidRPr="00E372F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615374" w:rsidRPr="00E372F4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>Best projects of DDNI</w:t>
      </w:r>
      <w:r w:rsidR="00615374" w:rsidRPr="00E372F4">
        <w:rPr>
          <w:rFonts w:ascii="Arial Narrow" w:hAnsi="Arial Narrow" w:cstheme="minorHAnsi"/>
          <w:color w:val="385623" w:themeColor="accent6" w:themeShade="80"/>
          <w:sz w:val="21"/>
          <w:szCs w:val="21"/>
        </w:rPr>
        <w:t xml:space="preserve"> - Competition of research projects</w:t>
      </w:r>
    </w:p>
    <w:p w:rsidR="00615374" w:rsidRPr="00E372F4" w:rsidRDefault="00615374" w:rsidP="00615374">
      <w:pPr>
        <w:spacing w:after="0"/>
        <w:rPr>
          <w:rFonts w:ascii="Arial Narrow" w:hAnsi="Arial Narrow" w:cstheme="minorHAnsi"/>
          <w:color w:val="385623" w:themeColor="accent6" w:themeShade="80"/>
          <w:sz w:val="21"/>
          <w:szCs w:val="21"/>
        </w:rPr>
      </w:pPr>
      <w:r w:rsidRPr="00E372F4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                                                                            </w:t>
      </w:r>
      <w:r w:rsidR="00807921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ab/>
      </w:r>
      <w:r w:rsidRPr="00E372F4">
        <w:rPr>
          <w:rFonts w:ascii="Arial Narrow" w:hAnsi="Arial Narrow" w:cstheme="minorHAnsi"/>
          <w:color w:val="385623" w:themeColor="accent6" w:themeShade="80"/>
          <w:sz w:val="21"/>
          <w:szCs w:val="21"/>
        </w:rPr>
        <w:t>-</w:t>
      </w:r>
      <w:r w:rsidRPr="00E372F4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 Scientific works of young researchers</w:t>
      </w:r>
    </w:p>
    <w:p w:rsidR="004D3602" w:rsidRPr="00384F2D" w:rsidRDefault="0046641B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19</w:t>
      </w:r>
      <w:r w:rsidR="00615374" w:rsidRPr="00384F2D">
        <w:rPr>
          <w:rFonts w:ascii="Arial Narrow" w:hAnsi="Arial Narrow" w:cstheme="minorHAnsi"/>
          <w:color w:val="000000" w:themeColor="text1"/>
          <w:sz w:val="21"/>
          <w:szCs w:val="21"/>
        </w:rPr>
        <w:t>.00</w:t>
      </w:r>
      <w:r w:rsidR="00807921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EC0B45"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615374" w:rsidRPr="008F1C98">
        <w:rPr>
          <w:rFonts w:ascii="Arial Narrow" w:hAnsi="Arial Narrow" w:cstheme="minorHAnsi"/>
          <w:sz w:val="21"/>
          <w:szCs w:val="21"/>
        </w:rPr>
        <w:t>-</w:t>
      </w:r>
      <w:r w:rsidR="00615374" w:rsidRPr="008F1C98">
        <w:rPr>
          <w:rFonts w:ascii="Arial Narrow" w:hAnsi="Arial Narrow" w:cstheme="minorHAnsi"/>
          <w:b/>
          <w:sz w:val="21"/>
          <w:szCs w:val="21"/>
        </w:rPr>
        <w:t xml:space="preserve"> </w:t>
      </w:r>
      <w:r w:rsidR="00615374" w:rsidRPr="008F1C98">
        <w:rPr>
          <w:rFonts w:ascii="Arial Narrow" w:hAnsi="Arial Narrow" w:cstheme="minorHAnsi"/>
          <w:b/>
          <w:i/>
          <w:sz w:val="21"/>
          <w:szCs w:val="21"/>
        </w:rPr>
        <w:t>Dinner</w:t>
      </w:r>
    </w:p>
    <w:p w:rsidR="00EC0B45" w:rsidRPr="00EC0B45" w:rsidRDefault="00EC0B45" w:rsidP="00EC0B45">
      <w:pPr>
        <w:pStyle w:val="ListParagraph"/>
        <w:spacing w:after="0"/>
        <w:ind w:left="2304"/>
        <w:rPr>
          <w:rFonts w:ascii="Arial Narrow" w:hAnsi="Arial Narrow" w:cstheme="minorHAnsi"/>
          <w:color w:val="000000" w:themeColor="text1"/>
          <w:sz w:val="23"/>
          <w:szCs w:val="23"/>
        </w:rPr>
      </w:pPr>
    </w:p>
    <w:p w:rsidR="0002694A" w:rsidRPr="00EC0B45" w:rsidRDefault="0002694A" w:rsidP="0002694A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</w:pPr>
      <w:r w:rsidRPr="00EC0B45">
        <w:rPr>
          <w:rFonts w:ascii="Arial Narrow" w:hAnsi="Arial Narrow" w:cstheme="minorHAnsi"/>
          <w:b/>
          <w:color w:val="C45911" w:themeColor="accent2" w:themeShade="BF"/>
          <w:sz w:val="23"/>
          <w:szCs w:val="23"/>
        </w:rPr>
        <w:t>September 16, 2021 (Thursday)</w:t>
      </w:r>
    </w:p>
    <w:p w:rsidR="000016E0" w:rsidRPr="000016E0" w:rsidRDefault="0002694A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9.00 </w:t>
      </w:r>
      <w:r w:rsidR="009F7A70"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0016E0">
        <w:rPr>
          <w:rFonts w:ascii="Arial Narrow" w:hAnsi="Arial Narrow" w:cstheme="minorHAnsi"/>
          <w:color w:val="000000" w:themeColor="text1"/>
          <w:sz w:val="21"/>
          <w:szCs w:val="21"/>
        </w:rPr>
        <w:t xml:space="preserve"> 09.30  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4C44AA" w:rsidRPr="007071E7">
        <w:rPr>
          <w:rFonts w:ascii="Arial Narrow" w:hAnsi="Arial Narrow" w:cstheme="minorHAnsi"/>
          <w:b/>
          <w:i/>
          <w:color w:val="C45911" w:themeColor="accent2" w:themeShade="BF"/>
          <w:sz w:val="21"/>
          <w:szCs w:val="21"/>
          <w:u w:val="single"/>
        </w:rPr>
        <w:t>Venue</w:t>
      </w:r>
      <w:r w:rsidR="004C44AA" w:rsidRPr="007071E7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 xml:space="preserve">: „Mihail Kogălniceanu” City Hall / </w:t>
      </w:r>
      <w:r w:rsidR="004C44AA" w:rsidRPr="007071E7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20</w:t>
      </w:r>
      <w:r w:rsidR="004C44AA" w:rsidRPr="007071E7">
        <w:rPr>
          <w:rFonts w:ascii="Arial Narrow" w:hAnsi="Arial Narrow" w:cstheme="minorHAnsi"/>
          <w:b/>
          <w:color w:val="C45911" w:themeColor="accent2" w:themeShade="BF"/>
          <w:sz w:val="21"/>
          <w:szCs w:val="21"/>
          <w:u w:val="single"/>
        </w:rPr>
        <w:t xml:space="preserve"> </w:t>
      </w:r>
      <w:r w:rsidR="004C44AA" w:rsidRPr="007071E7">
        <w:rPr>
          <w:rFonts w:ascii="Arial Narrow" w:hAnsi="Arial Narrow" w:cstheme="minorHAnsi"/>
          <w:color w:val="C45911" w:themeColor="accent2" w:themeShade="BF"/>
          <w:sz w:val="21"/>
          <w:szCs w:val="21"/>
          <w:u w:val="single"/>
        </w:rPr>
        <w:t>Păcii Street, Tulcea</w:t>
      </w:r>
    </w:p>
    <w:p w:rsidR="0002694A" w:rsidRPr="000016E0" w:rsidRDefault="004C44AA" w:rsidP="000016E0">
      <w:pPr>
        <w:spacing w:after="0"/>
        <w:ind w:left="315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0016E0">
        <w:rPr>
          <w:rFonts w:ascii="Arial Narrow" w:hAnsi="Arial Narrow" w:cstheme="minorHAnsi"/>
          <w:b/>
        </w:rPr>
        <w:t xml:space="preserve">- </w:t>
      </w:r>
      <w:r w:rsidR="0002694A" w:rsidRPr="000016E0">
        <w:rPr>
          <w:rFonts w:ascii="Arial Narrow" w:hAnsi="Arial Narrow" w:cstheme="minorHAnsi"/>
          <w:b/>
        </w:rPr>
        <w:t>Sect. II</w:t>
      </w:r>
      <w:r w:rsidR="000016E0">
        <w:rPr>
          <w:rFonts w:ascii="Arial Narrow" w:hAnsi="Arial Narrow" w:cstheme="minorHAnsi"/>
          <w:color w:val="000000" w:themeColor="text1"/>
        </w:rPr>
        <w:t xml:space="preserve"> </w:t>
      </w:r>
      <w:r w:rsidR="0002694A" w:rsidRPr="000016E0">
        <w:rPr>
          <w:rFonts w:ascii="Arial Narrow" w:hAnsi="Arial Narrow" w:cstheme="minorHAnsi"/>
          <w:color w:val="000000" w:themeColor="text1"/>
        </w:rPr>
        <w:t xml:space="preserve"> </w:t>
      </w:r>
      <w:r w:rsidR="0002694A" w:rsidRPr="000016E0">
        <w:rPr>
          <w:rFonts w:ascii="Arial Narrow" w:hAnsi="Arial Narrow" w:cstheme="minorHAnsi"/>
          <w:b/>
          <w:color w:val="000000" w:themeColor="text1"/>
        </w:rPr>
        <w:t>Environmental factors, Ecological restoration and Ant</w:t>
      </w:r>
      <w:r w:rsidR="007A01CE" w:rsidRPr="000016E0">
        <w:rPr>
          <w:rFonts w:ascii="Arial Narrow" w:hAnsi="Arial Narrow" w:cstheme="minorHAnsi"/>
          <w:b/>
          <w:color w:val="000000" w:themeColor="text1"/>
        </w:rPr>
        <w:t>hrop</w:t>
      </w:r>
      <w:r w:rsidR="0002694A" w:rsidRPr="000016E0">
        <w:rPr>
          <w:rFonts w:ascii="Arial Narrow" w:hAnsi="Arial Narrow" w:cstheme="minorHAnsi"/>
          <w:b/>
          <w:color w:val="000000" w:themeColor="text1"/>
        </w:rPr>
        <w:t xml:space="preserve">ic </w:t>
      </w:r>
    </w:p>
    <w:p w:rsidR="0002694A" w:rsidRPr="00F82515" w:rsidRDefault="0002694A" w:rsidP="00F82515">
      <w:pPr>
        <w:spacing w:after="0" w:line="220" w:lineRule="exact"/>
        <w:ind w:left="2880" w:firstLine="720"/>
        <w:rPr>
          <w:rFonts w:ascii="Arial Narrow" w:hAnsi="Arial Narrow" w:cstheme="minorHAnsi"/>
          <w:b/>
          <w:color w:val="000000" w:themeColor="text1"/>
        </w:rPr>
      </w:pPr>
      <w:r w:rsidRPr="00F82515">
        <w:rPr>
          <w:rFonts w:ascii="Arial Narrow" w:hAnsi="Arial Narrow" w:cstheme="minorHAnsi"/>
          <w:b/>
          <w:color w:val="000000" w:themeColor="text1"/>
        </w:rPr>
        <w:t xml:space="preserve">  </w:t>
      </w:r>
      <w:r w:rsidR="000016E0">
        <w:rPr>
          <w:rFonts w:ascii="Arial Narrow" w:hAnsi="Arial Narrow" w:cstheme="minorHAnsi"/>
          <w:b/>
          <w:color w:val="000000" w:themeColor="text1"/>
        </w:rPr>
        <w:t xml:space="preserve">     </w:t>
      </w:r>
      <w:r w:rsidRPr="00F82515">
        <w:rPr>
          <w:rFonts w:ascii="Arial Narrow" w:hAnsi="Arial Narrow" w:cstheme="minorHAnsi"/>
          <w:b/>
          <w:color w:val="000000" w:themeColor="text1"/>
        </w:rPr>
        <w:t>Impact</w:t>
      </w:r>
    </w:p>
    <w:p w:rsidR="0002694A" w:rsidRPr="000016E0" w:rsidRDefault="0002694A" w:rsidP="000016E0">
      <w:pPr>
        <w:pStyle w:val="ListParagraph"/>
        <w:numPr>
          <w:ilvl w:val="0"/>
          <w:numId w:val="43"/>
        </w:numPr>
        <w:spacing w:after="0"/>
        <w:ind w:left="3330" w:hanging="180"/>
        <w:rPr>
          <w:rFonts w:ascii="Arial Narrow" w:hAnsi="Arial Narrow" w:cstheme="minorHAnsi"/>
          <w:color w:val="000000" w:themeColor="text1"/>
        </w:rPr>
      </w:pPr>
      <w:r w:rsidRPr="000016E0">
        <w:rPr>
          <w:rFonts w:ascii="Arial Narrow" w:hAnsi="Arial Narrow" w:cstheme="minorHAnsi"/>
          <w:b/>
          <w:i/>
          <w:color w:val="1F3864" w:themeColor="accent1" w:themeShade="80"/>
          <w:u w:val="single"/>
        </w:rPr>
        <w:t>Keynote Speake</w:t>
      </w:r>
      <w:r w:rsidRPr="000016E0">
        <w:rPr>
          <w:rFonts w:ascii="Arial Narrow" w:hAnsi="Arial Narrow" w:cstheme="minorHAnsi"/>
          <w:i/>
          <w:color w:val="1F3864" w:themeColor="accent1" w:themeShade="80"/>
          <w:u w:val="single"/>
        </w:rPr>
        <w:t>r</w:t>
      </w:r>
      <w:r w:rsidRPr="000016E0">
        <w:rPr>
          <w:rFonts w:ascii="Arial Narrow" w:hAnsi="Arial Narrow" w:cstheme="minorHAnsi"/>
          <w:i/>
          <w:color w:val="1F3864" w:themeColor="accent1" w:themeShade="80"/>
        </w:rPr>
        <w:t>:</w:t>
      </w:r>
    </w:p>
    <w:p w:rsidR="0002694A" w:rsidRPr="00F82515" w:rsidRDefault="0002694A" w:rsidP="000016E0">
      <w:pPr>
        <w:pStyle w:val="ListParagraph"/>
        <w:numPr>
          <w:ilvl w:val="3"/>
          <w:numId w:val="6"/>
        </w:numPr>
        <w:ind w:left="3150" w:hanging="270"/>
        <w:rPr>
          <w:rFonts w:ascii="Arial Narrow" w:hAnsi="Arial Narrow" w:cstheme="minorHAnsi"/>
          <w:b/>
          <w:color w:val="000000" w:themeColor="text1"/>
        </w:rPr>
      </w:pPr>
      <w:r w:rsidRPr="00F82515">
        <w:rPr>
          <w:rFonts w:ascii="Arial Narrow" w:eastAsia="Times New Roman" w:hAnsi="Arial Narrow" w:cs="Times New Roman"/>
          <w:b/>
          <w:color w:val="000000"/>
          <w:lang w:val="en-US"/>
        </w:rPr>
        <w:t xml:space="preserve">Prof. Dr. Richard Preziosi: </w:t>
      </w:r>
      <w:r w:rsidRPr="00F82515">
        <w:rPr>
          <w:rFonts w:ascii="Arial Narrow" w:hAnsi="Arial Narrow"/>
          <w:b/>
          <w:bCs/>
          <w:i/>
          <w:iCs/>
          <w:color w:val="1F3864" w:themeColor="accent1" w:themeShade="80"/>
        </w:rPr>
        <w:t>Approaches to improving resilience</w:t>
      </w:r>
      <w:r w:rsidRPr="00D5240C">
        <w:rPr>
          <w:rFonts w:ascii="Arial Narrow" w:hAnsi="Arial Narrow"/>
          <w:b/>
          <w:bCs/>
          <w:i/>
          <w:iCs/>
          <w:color w:val="1F3864" w:themeColor="accent1" w:themeShade="80"/>
        </w:rPr>
        <w:t xml:space="preserve"> </w:t>
      </w:r>
      <w:r w:rsidRPr="00F82515">
        <w:rPr>
          <w:rFonts w:ascii="Arial Narrow" w:hAnsi="Arial Narrow"/>
          <w:b/>
          <w:bCs/>
          <w:i/>
          <w:iCs/>
          <w:color w:val="1F3864" w:themeColor="accent1" w:themeShade="80"/>
        </w:rPr>
        <w:t>and biodiversity in coastal ecosystems</w:t>
      </w:r>
      <w:r w:rsidR="00E83D5B">
        <w:rPr>
          <w:rFonts w:ascii="Arial Narrow" w:hAnsi="Arial Narrow"/>
          <w:b/>
          <w:bCs/>
          <w:i/>
          <w:iCs/>
          <w:color w:val="1F3864" w:themeColor="accent1" w:themeShade="80"/>
        </w:rPr>
        <w:t xml:space="preserve"> </w:t>
      </w:r>
      <w:r w:rsidR="00E83D5B" w:rsidRPr="00966E7F">
        <w:rPr>
          <w:rFonts w:ascii="Arial Narrow" w:hAnsi="Arial Narrow" w:cstheme="minorHAnsi"/>
          <w:color w:val="000000" w:themeColor="text1"/>
        </w:rPr>
        <w:t>(tbc)</w:t>
      </w:r>
    </w:p>
    <w:p w:rsidR="0002694A" w:rsidRPr="00384F2D" w:rsidRDefault="0002694A" w:rsidP="00B72518">
      <w:pPr>
        <w:pStyle w:val="ListParagraph"/>
        <w:numPr>
          <w:ilvl w:val="0"/>
          <w:numId w:val="6"/>
        </w:numPr>
        <w:spacing w:after="0"/>
        <w:ind w:left="1260" w:hanging="54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9.30 </w:t>
      </w:r>
      <w:r w:rsidR="009F7A70"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11.</w:t>
      </w:r>
      <w:r w:rsidR="004C44AA" w:rsidRPr="00384F2D">
        <w:rPr>
          <w:rFonts w:ascii="Arial Narrow" w:hAnsi="Arial Narrow" w:cstheme="minorHAnsi"/>
          <w:color w:val="000000" w:themeColor="text1"/>
          <w:sz w:val="21"/>
          <w:szCs w:val="21"/>
        </w:rPr>
        <w:t>00</w:t>
      </w:r>
      <w:r w:rsidR="00925D73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Sect. II, Presentations</w:t>
      </w:r>
    </w:p>
    <w:p w:rsidR="0002694A" w:rsidRPr="00384F2D" w:rsidRDefault="0002694A" w:rsidP="00B72518">
      <w:pPr>
        <w:pStyle w:val="ListParagraph"/>
        <w:numPr>
          <w:ilvl w:val="0"/>
          <w:numId w:val="6"/>
        </w:numPr>
        <w:tabs>
          <w:tab w:val="left" w:pos="1260"/>
        </w:tabs>
        <w:ind w:left="1890" w:hanging="117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lastRenderedPageBreak/>
        <w:t>11.</w:t>
      </w:r>
      <w:r w:rsidR="004C44AA" w:rsidRPr="00384F2D">
        <w:rPr>
          <w:rFonts w:ascii="Arial Narrow" w:hAnsi="Arial Narrow" w:cstheme="minorHAnsi"/>
          <w:color w:val="000000" w:themeColor="text1"/>
          <w:sz w:val="21"/>
          <w:szCs w:val="21"/>
        </w:rPr>
        <w:t>00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- 11.</w:t>
      </w:r>
      <w:r w:rsidR="00BE2752" w:rsidRPr="00384F2D">
        <w:rPr>
          <w:rFonts w:ascii="Arial Narrow" w:hAnsi="Arial Narrow" w:cstheme="minorHAnsi"/>
          <w:color w:val="000000" w:themeColor="text1"/>
          <w:sz w:val="21"/>
          <w:szCs w:val="21"/>
        </w:rPr>
        <w:t>15</w:t>
      </w:r>
      <w:r w:rsidR="00925D73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925D73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- Coffee break</w:t>
      </w:r>
    </w:p>
    <w:p w:rsidR="008A3B40" w:rsidRPr="00384F2D" w:rsidRDefault="0002694A" w:rsidP="00B72518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890" w:hanging="117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11.</w:t>
      </w:r>
      <w:r w:rsidR="00BE2752" w:rsidRPr="00384F2D">
        <w:rPr>
          <w:rFonts w:ascii="Arial Narrow" w:hAnsi="Arial Narrow" w:cstheme="minorHAnsi"/>
          <w:color w:val="000000" w:themeColor="text1"/>
          <w:sz w:val="21"/>
          <w:szCs w:val="21"/>
        </w:rPr>
        <w:t>15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- 1</w:t>
      </w:r>
      <w:r w:rsidR="00BE2752" w:rsidRPr="00384F2D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BE2752" w:rsidRPr="00384F2D">
        <w:rPr>
          <w:rFonts w:ascii="Arial Narrow" w:hAnsi="Arial Narrow" w:cstheme="minorHAnsi"/>
          <w:color w:val="000000" w:themeColor="text1"/>
          <w:sz w:val="21"/>
          <w:szCs w:val="21"/>
        </w:rPr>
        <w:t>45</w:t>
      </w:r>
      <w:r w:rsidR="00925D73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>Sect III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,</w:t>
      </w:r>
      <w:r w:rsidRPr="00384F2D">
        <w:rPr>
          <w:rFonts w:ascii="Arial Narrow" w:hAnsi="Arial Narrow" w:cstheme="minorHAnsi"/>
          <w:b/>
          <w:color w:val="FFFFFF" w:themeColor="background1"/>
          <w:sz w:val="21"/>
          <w:szCs w:val="21"/>
        </w:rPr>
        <w:t>:</w:t>
      </w:r>
      <w:r w:rsidR="008A3B40"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New Research approaches in EU climate change challenge. </w:t>
      </w:r>
    </w:p>
    <w:p w:rsidR="0002694A" w:rsidRPr="00F82515" w:rsidRDefault="008A3B40" w:rsidP="008A3B40">
      <w:pPr>
        <w:spacing w:after="0"/>
        <w:ind w:left="2880" w:firstLine="720"/>
        <w:rPr>
          <w:rFonts w:ascii="Arial Narrow" w:hAnsi="Arial Narrow" w:cstheme="minorHAnsi"/>
          <w:color w:val="FFFFFF" w:themeColor="background1"/>
        </w:rPr>
      </w:pPr>
      <w:r w:rsidRPr="00F82515">
        <w:rPr>
          <w:rFonts w:ascii="Arial Narrow" w:hAnsi="Arial Narrow" w:cstheme="minorHAnsi"/>
          <w:b/>
          <w:color w:val="000000" w:themeColor="text1"/>
        </w:rPr>
        <w:t xml:space="preserve">  </w:t>
      </w:r>
      <w:r w:rsidR="00925D73">
        <w:rPr>
          <w:rFonts w:ascii="Arial Narrow" w:hAnsi="Arial Narrow" w:cstheme="minorHAnsi"/>
          <w:b/>
          <w:color w:val="000000" w:themeColor="text1"/>
        </w:rPr>
        <w:t xml:space="preserve">   </w:t>
      </w:r>
      <w:r w:rsidRPr="00F82515">
        <w:rPr>
          <w:rFonts w:ascii="Arial Narrow" w:hAnsi="Arial Narrow" w:cstheme="minorHAnsi"/>
          <w:b/>
          <w:color w:val="000000" w:themeColor="text1"/>
        </w:rPr>
        <w:t>Neutral carbon 2050</w:t>
      </w:r>
      <w:r w:rsidR="0002694A" w:rsidRPr="00F82515">
        <w:rPr>
          <w:rFonts w:ascii="Arial Narrow" w:hAnsi="Arial Narrow" w:cstheme="minorHAnsi"/>
          <w:color w:val="FFFFFF" w:themeColor="background1"/>
        </w:rPr>
        <w:t xml:space="preserve"> </w:t>
      </w:r>
    </w:p>
    <w:p w:rsidR="008A3B40" w:rsidRPr="00F82515" w:rsidRDefault="00925D73" w:rsidP="00925D73">
      <w:pPr>
        <w:spacing w:after="0"/>
        <w:ind w:left="2160" w:firstLine="720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b/>
          <w:i/>
          <w:color w:val="1F3864" w:themeColor="accent1" w:themeShade="80"/>
        </w:rPr>
        <w:t xml:space="preserve">   -</w:t>
      </w:r>
      <w:r w:rsidR="008A3B40" w:rsidRPr="00F82515">
        <w:rPr>
          <w:rFonts w:ascii="Arial Narrow" w:hAnsi="Arial Narrow" w:cstheme="minorHAnsi"/>
          <w:b/>
          <w:i/>
          <w:color w:val="1F3864" w:themeColor="accent1" w:themeShade="80"/>
        </w:rPr>
        <w:t xml:space="preserve"> </w:t>
      </w:r>
      <w:r>
        <w:rPr>
          <w:rFonts w:ascii="Arial Narrow" w:hAnsi="Arial Narrow" w:cstheme="minorHAnsi"/>
          <w:b/>
          <w:i/>
          <w:color w:val="1F3864" w:themeColor="accent1" w:themeShade="80"/>
        </w:rPr>
        <w:t xml:space="preserve"> </w:t>
      </w:r>
      <w:r w:rsidR="008A3B40" w:rsidRPr="00F82515">
        <w:rPr>
          <w:rFonts w:ascii="Arial Narrow" w:hAnsi="Arial Narrow" w:cstheme="minorHAnsi"/>
          <w:b/>
          <w:i/>
          <w:color w:val="1F3864" w:themeColor="accent1" w:themeShade="80"/>
          <w:u w:val="single"/>
        </w:rPr>
        <w:t>Keynote Speake</w:t>
      </w:r>
      <w:r w:rsidR="008A3B40" w:rsidRPr="00F82515">
        <w:rPr>
          <w:rFonts w:ascii="Arial Narrow" w:hAnsi="Arial Narrow" w:cstheme="minorHAnsi"/>
          <w:i/>
          <w:color w:val="1F3864" w:themeColor="accent1" w:themeShade="80"/>
          <w:u w:val="single"/>
        </w:rPr>
        <w:t>r</w:t>
      </w:r>
      <w:r w:rsidR="008A3B40" w:rsidRPr="00F82515">
        <w:rPr>
          <w:rFonts w:ascii="Arial Narrow" w:hAnsi="Arial Narrow" w:cstheme="minorHAnsi"/>
          <w:i/>
          <w:color w:val="1F3864" w:themeColor="accent1" w:themeShade="80"/>
        </w:rPr>
        <w:t>:</w:t>
      </w:r>
    </w:p>
    <w:p w:rsidR="00582DB4" w:rsidRPr="00582DB4" w:rsidRDefault="0002694A" w:rsidP="00582DB4">
      <w:pPr>
        <w:pStyle w:val="ListParagraph"/>
        <w:numPr>
          <w:ilvl w:val="3"/>
          <w:numId w:val="6"/>
        </w:numPr>
        <w:spacing w:after="0" w:line="220" w:lineRule="exact"/>
        <w:ind w:left="3150" w:hanging="270"/>
        <w:rPr>
          <w:rFonts w:ascii="Arial Narrow" w:hAnsi="Arial Narrow" w:cstheme="minorHAnsi"/>
          <w:b/>
          <w:i/>
          <w:color w:val="1F3864" w:themeColor="accent1" w:themeShade="80"/>
        </w:rPr>
      </w:pPr>
      <w:r w:rsidRPr="00F82515">
        <w:rPr>
          <w:rFonts w:ascii="Arial Narrow" w:hAnsi="Arial Narrow"/>
          <w:b/>
          <w:bCs/>
        </w:rPr>
        <w:t>Prof. Dr. Andrew Tyler</w:t>
      </w:r>
      <w:r w:rsidRPr="00F82515">
        <w:rPr>
          <w:rFonts w:ascii="Arial Narrow" w:hAnsi="Arial Narrow"/>
          <w:b/>
          <w:bCs/>
          <w:i/>
          <w:color w:val="1F3864" w:themeColor="accent1" w:themeShade="80"/>
        </w:rPr>
        <w:t>: Development &amp; application of Earth</w:t>
      </w:r>
      <w:r w:rsidRPr="00BD134E">
        <w:rPr>
          <w:rFonts w:ascii="Arial Narrow" w:hAnsi="Arial Narrow"/>
          <w:b/>
          <w:bCs/>
          <w:i/>
          <w:color w:val="1F3864" w:themeColor="accent1" w:themeShade="80"/>
        </w:rPr>
        <w:t xml:space="preserve"> </w:t>
      </w:r>
      <w:r w:rsidRPr="00F82515">
        <w:rPr>
          <w:rFonts w:ascii="Arial Narrow" w:hAnsi="Arial Narrow"/>
          <w:b/>
          <w:bCs/>
          <w:i/>
          <w:color w:val="1F3864" w:themeColor="accent1" w:themeShade="80"/>
        </w:rPr>
        <w:t xml:space="preserve">observation for </w:t>
      </w:r>
    </w:p>
    <w:p w:rsidR="0002694A" w:rsidRPr="00582DB4" w:rsidRDefault="0002694A" w:rsidP="00582DB4">
      <w:pPr>
        <w:spacing w:after="0" w:line="220" w:lineRule="exact"/>
        <w:ind w:left="5160"/>
        <w:rPr>
          <w:rFonts w:ascii="Arial Narrow" w:hAnsi="Arial Narrow" w:cstheme="minorHAnsi"/>
          <w:b/>
          <w:i/>
          <w:color w:val="1F3864" w:themeColor="accent1" w:themeShade="80"/>
        </w:rPr>
      </w:pPr>
      <w:r w:rsidRPr="00582DB4">
        <w:rPr>
          <w:rFonts w:ascii="Arial Narrow" w:hAnsi="Arial Narrow"/>
          <w:b/>
          <w:bCs/>
          <w:i/>
          <w:color w:val="1F3864" w:themeColor="accent1" w:themeShade="80"/>
        </w:rPr>
        <w:t xml:space="preserve">monitoring River </w:t>
      </w:r>
      <w:r w:rsidR="00582DB4">
        <w:rPr>
          <w:rFonts w:ascii="Arial Narrow" w:hAnsi="Arial Narrow"/>
          <w:b/>
          <w:bCs/>
          <w:i/>
          <w:color w:val="1F3864" w:themeColor="accent1" w:themeShade="80"/>
        </w:rPr>
        <w:t>-</w:t>
      </w:r>
      <w:r w:rsidRPr="00582DB4">
        <w:rPr>
          <w:rFonts w:ascii="Arial Narrow" w:hAnsi="Arial Narrow"/>
          <w:b/>
          <w:bCs/>
          <w:i/>
          <w:color w:val="1F3864" w:themeColor="accent1" w:themeShade="80"/>
        </w:rPr>
        <w:t xml:space="preserve"> Sea Systems and environmental </w:t>
      </w:r>
      <w:r w:rsidR="00582DB4">
        <w:rPr>
          <w:rFonts w:ascii="Arial Narrow" w:hAnsi="Arial Narrow"/>
          <w:b/>
          <w:bCs/>
          <w:i/>
          <w:color w:val="1F3864" w:themeColor="accent1" w:themeShade="80"/>
        </w:rPr>
        <w:t xml:space="preserve">         </w:t>
      </w:r>
      <w:r w:rsidRPr="00582DB4">
        <w:rPr>
          <w:rFonts w:ascii="Arial Narrow" w:hAnsi="Arial Narrow"/>
          <w:b/>
          <w:bCs/>
          <w:i/>
          <w:color w:val="1F3864" w:themeColor="accent1" w:themeShade="80"/>
        </w:rPr>
        <w:t>impact</w:t>
      </w:r>
      <w:r w:rsidR="00E83D5B" w:rsidRPr="00582DB4">
        <w:rPr>
          <w:rFonts w:ascii="Arial Narrow" w:hAnsi="Arial Narrow"/>
          <w:b/>
          <w:bCs/>
          <w:i/>
          <w:color w:val="1F3864" w:themeColor="accent1" w:themeShade="80"/>
        </w:rPr>
        <w:t xml:space="preserve"> </w:t>
      </w:r>
      <w:r w:rsidR="00E83D5B" w:rsidRPr="00582DB4">
        <w:rPr>
          <w:rFonts w:ascii="Arial Narrow" w:hAnsi="Arial Narrow" w:cstheme="minorHAnsi"/>
          <w:color w:val="000000" w:themeColor="text1"/>
        </w:rPr>
        <w:t>(tbc)</w:t>
      </w:r>
    </w:p>
    <w:p w:rsidR="0002694A" w:rsidRPr="00384F2D" w:rsidRDefault="00BE2752" w:rsidP="00B72518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890" w:hanging="1170"/>
        <w:rPr>
          <w:rFonts w:ascii="Arial Narrow" w:hAnsi="Arial Narrow" w:cstheme="minorHAnsi"/>
          <w:b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11.45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- 13.</w:t>
      </w:r>
      <w:r w:rsidR="00C10BA5" w:rsidRPr="00384F2D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582DB4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b/>
          <w:color w:val="000000" w:themeColor="text1"/>
          <w:sz w:val="21"/>
          <w:szCs w:val="21"/>
        </w:rPr>
        <w:tab/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02694A" w:rsidRPr="00384F2D">
        <w:rPr>
          <w:rFonts w:ascii="Arial Narrow" w:hAnsi="Arial Narrow" w:cstheme="minorHAnsi"/>
          <w:b/>
          <w:color w:val="000000" w:themeColor="text1"/>
          <w:sz w:val="21"/>
          <w:szCs w:val="21"/>
        </w:rPr>
        <w:t xml:space="preserve"> Sect III, Presentations</w:t>
      </w:r>
    </w:p>
    <w:p w:rsidR="00F93E8E" w:rsidRPr="00384F2D" w:rsidRDefault="00582DB4" w:rsidP="00B72518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890" w:hanging="1170"/>
        <w:rPr>
          <w:rFonts w:ascii="Arial Narrow" w:hAnsi="Arial Narrow" w:cstheme="minorHAnsi"/>
          <w:color w:val="000000" w:themeColor="text1"/>
          <w:sz w:val="21"/>
          <w:szCs w:val="21"/>
        </w:rPr>
      </w:pPr>
      <w:r>
        <w:rPr>
          <w:rFonts w:ascii="Arial Narrow" w:hAnsi="Arial Narrow" w:cstheme="minorHAnsi"/>
          <w:color w:val="000000" w:themeColor="text1"/>
          <w:sz w:val="21"/>
          <w:szCs w:val="21"/>
        </w:rPr>
        <w:t xml:space="preserve">13.00 - 14.30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Lunch </w:t>
      </w:r>
    </w:p>
    <w:p w:rsidR="00BE2752" w:rsidRPr="00BE2752" w:rsidRDefault="00BE2752" w:rsidP="00BE2752">
      <w:pPr>
        <w:pStyle w:val="ListParagraph"/>
        <w:spacing w:after="0"/>
        <w:ind w:left="2304"/>
        <w:rPr>
          <w:rFonts w:ascii="Arial Narrow" w:hAnsi="Arial Narrow" w:cstheme="minorHAnsi"/>
          <w:color w:val="000000" w:themeColor="text1"/>
          <w:sz w:val="6"/>
          <w:szCs w:val="6"/>
        </w:rPr>
      </w:pPr>
    </w:p>
    <w:p w:rsidR="00E3601A" w:rsidRPr="00384F2D" w:rsidRDefault="00E3601A" w:rsidP="00B72518">
      <w:pPr>
        <w:pStyle w:val="ListParagraph"/>
        <w:numPr>
          <w:ilvl w:val="0"/>
          <w:numId w:val="6"/>
        </w:numPr>
        <w:tabs>
          <w:tab w:val="left" w:pos="1260"/>
        </w:tabs>
        <w:spacing w:after="0" w:line="220" w:lineRule="exact"/>
        <w:ind w:left="1890" w:hanging="117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4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0 - 15.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="00582DB4">
        <w:rPr>
          <w:rFonts w:ascii="Arial Narrow" w:hAnsi="Arial Narrow" w:cstheme="minorHAnsi"/>
          <w:color w:val="000000" w:themeColor="text1"/>
          <w:sz w:val="21"/>
          <w:szCs w:val="21"/>
        </w:rPr>
        <w:t xml:space="preserve">0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Pr="00384F2D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BELMONT </w:t>
      </w:r>
      <w:r w:rsidR="00C10BA5" w:rsidRPr="00384F2D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>-</w:t>
      </w:r>
      <w:r w:rsidRPr="00384F2D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 Creating Interfaces </w:t>
      </w:r>
      <w:r w:rsidRPr="00582DB4">
        <w:rPr>
          <w:rFonts w:ascii="Arial Narrow" w:hAnsi="Arial Narrow" w:cstheme="minorHAnsi"/>
          <w:i/>
          <w:color w:val="385623" w:themeColor="accent6" w:themeShade="80"/>
          <w:sz w:val="21"/>
          <w:szCs w:val="21"/>
        </w:rPr>
        <w:t>(</w:t>
      </w:r>
      <w:r w:rsidRPr="00582DB4">
        <w:rPr>
          <w:rFonts w:ascii="Arial Narrow" w:hAnsi="Arial Narrow" w:cstheme="minorHAnsi"/>
          <w:i/>
          <w:color w:val="000000" w:themeColor="text1"/>
          <w:sz w:val="21"/>
          <w:szCs w:val="21"/>
        </w:rPr>
        <w:t>Roundtable of debates)</w:t>
      </w:r>
    </w:p>
    <w:p w:rsidR="00E3601A" w:rsidRPr="00582DB4" w:rsidRDefault="00E3601A" w:rsidP="00582DB4">
      <w:pPr>
        <w:spacing w:after="0" w:line="220" w:lineRule="exact"/>
        <w:ind w:left="3150"/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</w:pPr>
      <w:r w:rsidRPr="00384F2D">
        <w:rPr>
          <w:rFonts w:ascii="Arial Narrow" w:hAnsi="Arial Narrow"/>
          <w:b/>
          <w:bCs/>
          <w:sz w:val="21"/>
          <w:szCs w:val="21"/>
        </w:rPr>
        <w:t>Citizen Science: Creating interfaces by using active participation</w:t>
      </w:r>
      <w:r w:rsidRPr="00F82515">
        <w:rPr>
          <w:rFonts w:ascii="Arial Narrow" w:hAnsi="Arial Narrow"/>
          <w:b/>
          <w:bCs/>
        </w:rPr>
        <w:t xml:space="preserve"> through Living </w:t>
      </w:r>
      <w:r w:rsidRPr="00582DB4">
        <w:rPr>
          <w:rFonts w:ascii="Arial Narrow" w:hAnsi="Arial Narrow"/>
          <w:b/>
          <w:bCs/>
          <w:sz w:val="21"/>
          <w:szCs w:val="21"/>
        </w:rPr>
        <w:t>Labs for developing knowledge on food-water-</w:t>
      </w:r>
      <w:bookmarkStart w:id="0" w:name="_GoBack"/>
      <w:bookmarkEnd w:id="0"/>
      <w:r w:rsidRPr="00582DB4">
        <w:rPr>
          <w:rFonts w:ascii="Arial Narrow" w:hAnsi="Arial Narrow"/>
          <w:b/>
          <w:bCs/>
          <w:sz w:val="21"/>
          <w:szCs w:val="21"/>
        </w:rPr>
        <w:t>energy Nexus</w:t>
      </w:r>
    </w:p>
    <w:p w:rsidR="0002694A" w:rsidRPr="00582DB4" w:rsidRDefault="00E3601A" w:rsidP="00F82515">
      <w:pPr>
        <w:pStyle w:val="ListParagraph"/>
        <w:numPr>
          <w:ilvl w:val="0"/>
          <w:numId w:val="38"/>
        </w:numPr>
        <w:spacing w:after="0" w:line="220" w:lineRule="exact"/>
        <w:ind w:left="4507"/>
        <w:rPr>
          <w:rFonts w:ascii="Arial Narrow" w:hAnsi="Arial Narrow" w:cstheme="minorHAnsi"/>
          <w:i/>
          <w:sz w:val="21"/>
          <w:szCs w:val="21"/>
        </w:rPr>
      </w:pPr>
      <w:r w:rsidRPr="00582DB4">
        <w:rPr>
          <w:rFonts w:ascii="Arial Narrow" w:hAnsi="Arial Narrow" w:cstheme="minorHAnsi"/>
          <w:b/>
          <w:sz w:val="21"/>
          <w:szCs w:val="21"/>
        </w:rPr>
        <w:t xml:space="preserve">Dr. Eng. Iulian Nichersu </w:t>
      </w:r>
      <w:r w:rsidR="00F82515" w:rsidRPr="00582DB4">
        <w:rPr>
          <w:rFonts w:ascii="Arial Narrow" w:hAnsi="Arial Narrow" w:cstheme="minorHAnsi"/>
          <w:i/>
          <w:sz w:val="21"/>
          <w:szCs w:val="21"/>
        </w:rPr>
        <w:t>-</w:t>
      </w:r>
      <w:r w:rsidRPr="00582DB4">
        <w:rPr>
          <w:rFonts w:ascii="Arial Narrow" w:hAnsi="Arial Narrow" w:cstheme="minorHAnsi"/>
          <w:i/>
          <w:sz w:val="21"/>
          <w:szCs w:val="21"/>
        </w:rPr>
        <w:t xml:space="preserve"> Convener</w:t>
      </w:r>
    </w:p>
    <w:p w:rsidR="0002694A" w:rsidRPr="00D92844" w:rsidRDefault="0002694A" w:rsidP="0002694A">
      <w:pPr>
        <w:spacing w:after="0"/>
        <w:ind w:left="3600"/>
        <w:rPr>
          <w:rFonts w:ascii="Arial Narrow" w:hAnsi="Arial Narrow" w:cstheme="minorHAnsi"/>
          <w:b/>
          <w:color w:val="000000" w:themeColor="text1"/>
          <w:sz w:val="2"/>
          <w:szCs w:val="2"/>
        </w:rPr>
      </w:pPr>
    </w:p>
    <w:p w:rsidR="0002694A" w:rsidRPr="00D92844" w:rsidRDefault="00CB39CF" w:rsidP="00B72518">
      <w:pPr>
        <w:pStyle w:val="ListParagraph"/>
        <w:numPr>
          <w:ilvl w:val="0"/>
          <w:numId w:val="17"/>
        </w:numPr>
        <w:tabs>
          <w:tab w:val="left" w:pos="1260"/>
        </w:tabs>
        <w:ind w:left="1890" w:hanging="1170"/>
        <w:rPr>
          <w:rFonts w:ascii="Arial Narrow" w:hAnsi="Arial Narrow" w:cstheme="minorHAnsi"/>
          <w:color w:val="000000" w:themeColor="text1"/>
          <w:sz w:val="2"/>
          <w:szCs w:val="2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5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3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0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5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.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4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5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F82515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>- Coffee break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br/>
      </w:r>
    </w:p>
    <w:p w:rsidR="0002694A" w:rsidRPr="00384F2D" w:rsidRDefault="0002694A" w:rsidP="00B72518">
      <w:pPr>
        <w:pStyle w:val="ListParagraph"/>
        <w:numPr>
          <w:ilvl w:val="0"/>
          <w:numId w:val="17"/>
        </w:numPr>
        <w:tabs>
          <w:tab w:val="left" w:pos="1260"/>
        </w:tabs>
        <w:spacing w:after="0"/>
        <w:ind w:left="1890" w:hanging="1170"/>
        <w:rPr>
          <w:rFonts w:ascii="Arial Narrow" w:hAnsi="Arial Narrow"/>
          <w:iCs/>
          <w:color w:val="385623" w:themeColor="accent6" w:themeShade="80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6.00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F93E8E" w:rsidRPr="00384F2D">
        <w:rPr>
          <w:rFonts w:ascii="Arial Narrow" w:hAnsi="Arial Narrow" w:cstheme="minorHAnsi"/>
          <w:color w:val="000000" w:themeColor="text1"/>
          <w:sz w:val="21"/>
          <w:szCs w:val="21"/>
        </w:rPr>
        <w:t>18.00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</w:t>
      </w:r>
      <w:r w:rsidR="00F82515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Pr="00384F2D">
        <w:rPr>
          <w:rFonts w:ascii="Arial Narrow" w:hAnsi="Arial Narrow" w:cstheme="minorHAnsi"/>
          <w:b/>
          <w:color w:val="385623" w:themeColor="accent6" w:themeShade="80"/>
          <w:sz w:val="21"/>
          <w:szCs w:val="21"/>
        </w:rPr>
        <w:t xml:space="preserve">Parallel events: </w:t>
      </w:r>
      <w:r w:rsidRPr="00384F2D">
        <w:rPr>
          <w:rFonts w:ascii="Arial Narrow" w:hAnsi="Arial Narrow" w:cstheme="minorHAnsi"/>
          <w:sz w:val="21"/>
          <w:szCs w:val="21"/>
        </w:rPr>
        <w:t>Roundtables of debates</w:t>
      </w:r>
    </w:p>
    <w:p w:rsidR="0002694A" w:rsidRPr="00F82515" w:rsidRDefault="0002694A" w:rsidP="0002694A">
      <w:pPr>
        <w:spacing w:after="0"/>
        <w:ind w:left="3780" w:firstLine="540"/>
        <w:rPr>
          <w:rFonts w:ascii="Arial Narrow" w:hAnsi="Arial Narrow"/>
          <w:iCs/>
          <w:color w:val="000000" w:themeColor="text1"/>
        </w:rPr>
      </w:pPr>
      <w:r w:rsidRPr="00F82515">
        <w:rPr>
          <w:rFonts w:ascii="Arial Narrow" w:hAnsi="Arial Narrow"/>
          <w:i/>
          <w:color w:val="000000" w:themeColor="text1"/>
        </w:rPr>
        <w:t>1. „</w:t>
      </w:r>
      <w:r w:rsidRPr="00F82515">
        <w:rPr>
          <w:rFonts w:ascii="Arial Narrow" w:hAnsi="Arial Narrow"/>
          <w:b/>
          <w:i/>
          <w:color w:val="000000" w:themeColor="text1"/>
        </w:rPr>
        <w:t>Opportunity for fish repopulation in DDBR</w:t>
      </w:r>
      <w:r w:rsidRPr="00F82515">
        <w:rPr>
          <w:rFonts w:ascii="Arial Narrow" w:hAnsi="Arial Narrow"/>
          <w:i/>
          <w:iCs/>
          <w:color w:val="000000" w:themeColor="text1"/>
        </w:rPr>
        <w:t>”</w:t>
      </w:r>
      <w:r w:rsidRPr="00F82515">
        <w:rPr>
          <w:rFonts w:ascii="Arial Narrow" w:hAnsi="Arial Narrow"/>
          <w:iCs/>
          <w:color w:val="000000" w:themeColor="text1"/>
        </w:rPr>
        <w:t xml:space="preserve">      </w:t>
      </w:r>
    </w:p>
    <w:p w:rsidR="0002694A" w:rsidRPr="00F82515" w:rsidRDefault="0002694A" w:rsidP="0002694A">
      <w:pPr>
        <w:spacing w:after="0"/>
        <w:ind w:left="3780" w:firstLine="540"/>
        <w:rPr>
          <w:rFonts w:ascii="Arial Narrow" w:hAnsi="Arial Narrow"/>
          <w:i/>
          <w:iCs/>
          <w:color w:val="000000" w:themeColor="text1"/>
        </w:rPr>
      </w:pPr>
      <w:r w:rsidRPr="00F82515">
        <w:rPr>
          <w:rFonts w:ascii="Arial Narrow" w:hAnsi="Arial Narrow"/>
          <w:i/>
          <w:iCs/>
          <w:color w:val="000000" w:themeColor="text1"/>
        </w:rPr>
        <w:t>2. „</w:t>
      </w:r>
      <w:r w:rsidRPr="00F82515">
        <w:rPr>
          <w:rFonts w:ascii="Arial Narrow" w:hAnsi="Arial Narrow"/>
          <w:b/>
          <w:i/>
          <w:iCs/>
          <w:color w:val="000000" w:themeColor="text1"/>
        </w:rPr>
        <w:t xml:space="preserve">Reconstruction vs. Nonintervention in </w:t>
      </w:r>
      <w:r w:rsidRPr="00F82515">
        <w:rPr>
          <w:rFonts w:ascii="Arial Narrow" w:hAnsi="Arial Narrow"/>
          <w:b/>
          <w:i/>
          <w:color w:val="000000" w:themeColor="text1"/>
        </w:rPr>
        <w:t>DDBR</w:t>
      </w:r>
      <w:r w:rsidRPr="00F82515">
        <w:rPr>
          <w:rFonts w:ascii="Arial Narrow" w:hAnsi="Arial Narrow"/>
          <w:i/>
          <w:iCs/>
          <w:color w:val="000000" w:themeColor="text1"/>
        </w:rPr>
        <w:t>”</w:t>
      </w:r>
    </w:p>
    <w:p w:rsidR="0002694A" w:rsidRPr="00D92844" w:rsidRDefault="0002694A" w:rsidP="0002694A">
      <w:pPr>
        <w:pStyle w:val="ListParagraph"/>
        <w:ind w:left="1530" w:firstLine="720"/>
        <w:rPr>
          <w:rFonts w:ascii="Arial Narrow" w:hAnsi="Arial Narrow" w:cstheme="minorHAnsi"/>
          <w:b/>
          <w:color w:val="000000" w:themeColor="text1"/>
          <w:sz w:val="2"/>
          <w:szCs w:val="2"/>
        </w:rPr>
      </w:pPr>
    </w:p>
    <w:p w:rsidR="0002694A" w:rsidRPr="00D92844" w:rsidRDefault="00846822" w:rsidP="00B72518">
      <w:pPr>
        <w:pStyle w:val="ListParagraph"/>
        <w:numPr>
          <w:ilvl w:val="0"/>
          <w:numId w:val="6"/>
        </w:numPr>
        <w:tabs>
          <w:tab w:val="left" w:pos="1260"/>
        </w:tabs>
        <w:ind w:left="1890" w:hanging="1170"/>
        <w:rPr>
          <w:rFonts w:ascii="Arial Narrow" w:hAnsi="Arial Narrow" w:cstheme="minorHAnsi"/>
          <w:color w:val="000000" w:themeColor="text1"/>
          <w:sz w:val="2"/>
          <w:szCs w:val="2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18.00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-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 19.00</w:t>
      </w:r>
      <w:r w:rsidR="00582DB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 xml:space="preserve">- </w:t>
      </w:r>
      <w:r w:rsidR="0002694A" w:rsidRPr="00384F2D">
        <w:rPr>
          <w:rFonts w:ascii="Arial Narrow" w:hAnsi="Arial Narrow" w:cstheme="minorHAnsi"/>
          <w:b/>
          <w:color w:val="1F3864" w:themeColor="accent1" w:themeShade="80"/>
          <w:sz w:val="21"/>
          <w:szCs w:val="21"/>
        </w:rPr>
        <w:t>Conclusions &amp; Awards</w:t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br/>
      </w:r>
    </w:p>
    <w:p w:rsidR="0002694A" w:rsidRPr="00384F2D" w:rsidRDefault="00846822" w:rsidP="00B72518">
      <w:pPr>
        <w:pStyle w:val="ListParagraph"/>
        <w:numPr>
          <w:ilvl w:val="0"/>
          <w:numId w:val="6"/>
        </w:numPr>
        <w:tabs>
          <w:tab w:val="left" w:pos="1260"/>
        </w:tabs>
        <w:spacing w:after="0"/>
        <w:ind w:left="1890" w:hanging="117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384F2D">
        <w:rPr>
          <w:rFonts w:ascii="Arial Narrow" w:hAnsi="Arial Narrow" w:cstheme="minorHAnsi"/>
          <w:color w:val="000000" w:themeColor="text1"/>
          <w:sz w:val="21"/>
          <w:szCs w:val="21"/>
        </w:rPr>
        <w:t>19.30</w:t>
      </w:r>
      <w:r w:rsidR="00582DB4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="00582DB4">
        <w:rPr>
          <w:rFonts w:ascii="Arial Narrow" w:hAnsi="Arial Narrow" w:cstheme="minorHAnsi"/>
          <w:color w:val="000000" w:themeColor="text1"/>
          <w:sz w:val="21"/>
          <w:szCs w:val="21"/>
        </w:rPr>
        <w:tab/>
        <w:t xml:space="preserve">   </w:t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02694A" w:rsidRPr="00384F2D">
        <w:rPr>
          <w:rFonts w:ascii="Arial Narrow" w:hAnsi="Arial Narrow" w:cstheme="minorHAnsi"/>
          <w:color w:val="000000" w:themeColor="text1"/>
          <w:sz w:val="21"/>
          <w:szCs w:val="21"/>
        </w:rPr>
        <w:t>- Dinner</w:t>
      </w:r>
    </w:p>
    <w:p w:rsidR="0002694A" w:rsidRPr="00D92844" w:rsidRDefault="0002694A" w:rsidP="0002694A">
      <w:pPr>
        <w:pStyle w:val="ListParagraph"/>
        <w:ind w:left="2340"/>
        <w:rPr>
          <w:rFonts w:ascii="Arial Narrow" w:hAnsi="Arial Narrow" w:cstheme="minorHAnsi"/>
          <w:color w:val="000000" w:themeColor="text1"/>
          <w:sz w:val="12"/>
          <w:szCs w:val="12"/>
        </w:rPr>
      </w:pPr>
    </w:p>
    <w:p w:rsidR="0002694A" w:rsidRDefault="004963B0" w:rsidP="0002694A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</w:pP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September</w:t>
      </w:r>
      <w:r w:rsidR="0002694A"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17</w:t>
      </w:r>
      <w:r w:rsidR="0002694A"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, 202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1</w:t>
      </w:r>
      <w:r w:rsidR="0002694A"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 xml:space="preserve"> (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Fri</w:t>
      </w:r>
      <w:r w:rsidR="0002694A"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day)</w:t>
      </w:r>
    </w:p>
    <w:p w:rsidR="00582DB4" w:rsidRPr="00582DB4" w:rsidRDefault="00E83D5B" w:rsidP="00B72518">
      <w:pPr>
        <w:pStyle w:val="ListParagraph"/>
        <w:numPr>
          <w:ilvl w:val="2"/>
          <w:numId w:val="1"/>
        </w:numPr>
        <w:tabs>
          <w:tab w:val="left" w:pos="1260"/>
        </w:tabs>
        <w:spacing w:before="240" w:after="0" w:line="240" w:lineRule="auto"/>
        <w:ind w:left="1890" w:hanging="1170"/>
        <w:rPr>
          <w:rFonts w:ascii="Arial Narrow" w:hAnsi="Arial Narrow" w:cstheme="minorHAnsi"/>
          <w:b/>
          <w:color w:val="FF0000"/>
          <w:sz w:val="21"/>
          <w:szCs w:val="21"/>
        </w:rPr>
      </w:pPr>
      <w:r w:rsidRPr="00582DB4">
        <w:rPr>
          <w:rFonts w:ascii="Arial Narrow" w:hAnsi="Arial Narrow" w:cstheme="minorHAnsi"/>
          <w:color w:val="000000" w:themeColor="text1"/>
          <w:sz w:val="21"/>
          <w:szCs w:val="21"/>
        </w:rPr>
        <w:t xml:space="preserve">9.00 - 19.00 </w:t>
      </w:r>
      <w:r w:rsidRPr="00582DB4">
        <w:rPr>
          <w:rFonts w:ascii="Arial Narrow" w:hAnsi="Arial Narrow" w:cstheme="minorHAnsi"/>
          <w:color w:val="000000" w:themeColor="text1"/>
          <w:sz w:val="21"/>
          <w:szCs w:val="21"/>
        </w:rPr>
        <w:tab/>
      </w:r>
      <w:r w:rsidR="00B72518">
        <w:rPr>
          <w:rFonts w:ascii="Arial Narrow" w:hAnsi="Arial Narrow" w:cstheme="minorHAnsi"/>
          <w:color w:val="000000" w:themeColor="text1"/>
          <w:sz w:val="21"/>
          <w:szCs w:val="21"/>
        </w:rPr>
        <w:t xml:space="preserve"> </w:t>
      </w:r>
      <w:r w:rsidRPr="00582DB4">
        <w:rPr>
          <w:rFonts w:ascii="Arial Narrow" w:hAnsi="Arial Narrow" w:cstheme="minorHAnsi"/>
          <w:color w:val="000000" w:themeColor="text1"/>
          <w:sz w:val="21"/>
          <w:szCs w:val="21"/>
        </w:rPr>
        <w:t>- Field trip in the Danube Delta Biosphere Reserve</w:t>
      </w:r>
    </w:p>
    <w:p w:rsidR="00E83D5B" w:rsidRDefault="00582DB4" w:rsidP="00582DB4">
      <w:pPr>
        <w:spacing w:after="0" w:line="240" w:lineRule="auto"/>
        <w:ind w:left="2430" w:firstLine="450"/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</w:pPr>
      <w:r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 xml:space="preserve">  </w:t>
      </w:r>
      <w:r w:rsidR="00B72518"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 xml:space="preserve"> </w:t>
      </w:r>
      <w:r w:rsidR="00E83D5B" w:rsidRPr="00582DB4">
        <w:rPr>
          <w:rFonts w:ascii="Arial Narrow" w:hAnsi="Arial Narrow" w:cstheme="minorHAnsi"/>
          <w:b/>
          <w:i/>
          <w:color w:val="1F4E79" w:themeColor="accent5" w:themeShade="80"/>
          <w:sz w:val="21"/>
          <w:szCs w:val="21"/>
        </w:rPr>
        <w:t>Ceremony celebrating 50 years of activity</w:t>
      </w:r>
    </w:p>
    <w:p w:rsidR="00582DB4" w:rsidRPr="00D92844" w:rsidRDefault="00582DB4" w:rsidP="00582DB4">
      <w:pPr>
        <w:spacing w:after="0" w:line="240" w:lineRule="auto"/>
        <w:ind w:left="2430" w:firstLine="450"/>
        <w:rPr>
          <w:rFonts w:ascii="Arial Narrow" w:hAnsi="Arial Narrow" w:cstheme="minorHAnsi"/>
          <w:b/>
          <w:color w:val="FF0000"/>
          <w:sz w:val="12"/>
          <w:szCs w:val="12"/>
        </w:rPr>
      </w:pPr>
    </w:p>
    <w:p w:rsidR="00E83D5B" w:rsidRDefault="00E83D5B" w:rsidP="00E83D5B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</w:pP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September</w:t>
      </w:r>
      <w:r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18</w:t>
      </w:r>
      <w:r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, 202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1</w:t>
      </w:r>
      <w:r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 xml:space="preserve"> (</w:t>
      </w:r>
      <w:r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Fri</w:t>
      </w:r>
      <w:r w:rsidRPr="00070F2E">
        <w:rPr>
          <w:rFonts w:ascii="Arial Narrow" w:hAnsi="Arial Narrow" w:cstheme="minorHAnsi"/>
          <w:b/>
          <w:color w:val="C45911" w:themeColor="accent2" w:themeShade="BF"/>
          <w:sz w:val="24"/>
          <w:szCs w:val="24"/>
        </w:rPr>
        <w:t>day)</w:t>
      </w:r>
    </w:p>
    <w:p w:rsidR="00A51757" w:rsidRPr="00582DB4" w:rsidRDefault="0002694A" w:rsidP="00B72518">
      <w:pPr>
        <w:pStyle w:val="ListParagraph"/>
        <w:numPr>
          <w:ilvl w:val="0"/>
          <w:numId w:val="10"/>
        </w:numPr>
        <w:tabs>
          <w:tab w:val="left" w:pos="1260"/>
        </w:tabs>
        <w:ind w:left="1890" w:hanging="1170"/>
        <w:rPr>
          <w:rFonts w:ascii="Arial Narrow" w:hAnsi="Arial Narrow" w:cstheme="minorHAnsi"/>
          <w:color w:val="000000" w:themeColor="text1"/>
          <w:sz w:val="21"/>
          <w:szCs w:val="21"/>
        </w:rPr>
      </w:pPr>
      <w:r w:rsidRPr="00582DB4">
        <w:rPr>
          <w:rFonts w:ascii="Arial Narrow" w:hAnsi="Arial Narrow" w:cstheme="minorHAnsi"/>
          <w:sz w:val="21"/>
          <w:szCs w:val="21"/>
        </w:rPr>
        <w:t>Departure of participants</w:t>
      </w:r>
    </w:p>
    <w:sectPr w:rsidR="00A51757" w:rsidRPr="00582DB4" w:rsidSect="00E42E0E">
      <w:headerReference w:type="default" r:id="rId8"/>
      <w:footerReference w:type="default" r:id="rId9"/>
      <w:pgSz w:w="11907" w:h="16840" w:code="9"/>
      <w:pgMar w:top="1134" w:right="850" w:bottom="709" w:left="1134" w:header="115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CD" w:rsidRDefault="00DE3BCD" w:rsidP="00C303BC">
      <w:pPr>
        <w:spacing w:after="0" w:line="240" w:lineRule="auto"/>
      </w:pPr>
      <w:r>
        <w:separator/>
      </w:r>
    </w:p>
  </w:endnote>
  <w:endnote w:type="continuationSeparator" w:id="0">
    <w:p w:rsidR="00DE3BCD" w:rsidRDefault="00DE3BCD" w:rsidP="00C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669684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6"/>
        <w:szCs w:val="16"/>
      </w:rPr>
    </w:sdtEndPr>
    <w:sdtContent>
      <w:p w:rsidR="00A42DCE" w:rsidRPr="00B071D4" w:rsidRDefault="00EA770A" w:rsidP="00E42E0E">
        <w:pPr>
          <w:pStyle w:val="Footer"/>
          <w:jc w:val="right"/>
          <w:rPr>
            <w:color w:val="808080" w:themeColor="background1" w:themeShade="80"/>
            <w:sz w:val="16"/>
            <w:szCs w:val="16"/>
          </w:rPr>
        </w:pPr>
        <w:r w:rsidRPr="00B071D4">
          <w:rPr>
            <w:color w:val="808080" w:themeColor="background1" w:themeShade="80"/>
            <w:sz w:val="16"/>
            <w:szCs w:val="16"/>
          </w:rPr>
          <w:fldChar w:fldCharType="begin"/>
        </w:r>
        <w:r w:rsidR="00A42DCE" w:rsidRPr="00B071D4">
          <w:rPr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B071D4">
          <w:rPr>
            <w:color w:val="808080" w:themeColor="background1" w:themeShade="80"/>
            <w:sz w:val="16"/>
            <w:szCs w:val="16"/>
          </w:rPr>
          <w:fldChar w:fldCharType="separate"/>
        </w:r>
        <w:r w:rsidR="00FA6D44">
          <w:rPr>
            <w:noProof/>
            <w:color w:val="808080" w:themeColor="background1" w:themeShade="80"/>
            <w:sz w:val="16"/>
            <w:szCs w:val="16"/>
          </w:rPr>
          <w:t>2</w:t>
        </w:r>
        <w:r w:rsidRPr="00B071D4">
          <w:rPr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:rsidR="00C303BC" w:rsidRDefault="00C30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CD" w:rsidRDefault="00DE3BCD" w:rsidP="00C303BC">
      <w:pPr>
        <w:spacing w:after="0" w:line="240" w:lineRule="auto"/>
      </w:pPr>
      <w:r>
        <w:separator/>
      </w:r>
    </w:p>
  </w:footnote>
  <w:footnote w:type="continuationSeparator" w:id="0">
    <w:p w:rsidR="00DE3BCD" w:rsidRDefault="00DE3BCD" w:rsidP="00C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-370" w:tblpY="-502"/>
      <w:tblW w:w="10188" w:type="dxa"/>
      <w:tblBorders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1E0"/>
    </w:tblPr>
    <w:tblGrid>
      <w:gridCol w:w="2268"/>
      <w:gridCol w:w="1980"/>
      <w:gridCol w:w="1710"/>
      <w:gridCol w:w="1890"/>
      <w:gridCol w:w="1260"/>
      <w:gridCol w:w="1080"/>
    </w:tblGrid>
    <w:tr w:rsidR="00C303BC" w:rsidRPr="00CD6BF5" w:rsidTr="00D22859">
      <w:trPr>
        <w:trHeight w:val="1071"/>
      </w:trPr>
      <w:tc>
        <w:tcPr>
          <w:tcW w:w="2268" w:type="dxa"/>
          <w:vAlign w:val="center"/>
        </w:tcPr>
        <w:p w:rsidR="00C303BC" w:rsidRPr="00F71B89" w:rsidRDefault="00D22859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b/>
              <w:i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262088" cy="709727"/>
                <wp:effectExtent l="19050" t="0" r="0" b="0"/>
                <wp:docPr id="2" name="Picture 1" descr="CONTA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A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204" cy="709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Align w:val="center"/>
        </w:tcPr>
        <w:p w:rsidR="00C303BC" w:rsidRPr="00CD6BF5" w:rsidRDefault="00C303BC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54300" cy="454012"/>
                <wp:effectExtent l="0" t="0" r="0" b="3810"/>
                <wp:docPr id="20" name="Picture 20" descr="http://ddni.ro/wps/wp-content/uploads/2019/04/bena_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http://ddni.ro/wps/wp-content/uploads/2019/04/bena_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514" cy="473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0" w:type="dxa"/>
          <w:vAlign w:val="center"/>
          <w:hideMark/>
        </w:tcPr>
        <w:p w:rsidR="00C303BC" w:rsidRPr="00CD6BF5" w:rsidRDefault="00C303BC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sz w:val="18"/>
              <w:szCs w:val="18"/>
              <w:lang w:val="it-IT"/>
            </w:rPr>
          </w:pPr>
          <w:r w:rsidRPr="00D1513A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>
                <wp:extent cx="393970" cy="520754"/>
                <wp:effectExtent l="0" t="0" r="6350" b="0"/>
                <wp:docPr id="21" name="Picture 21" descr="C:\Users\Edward\Desktop\SIGLE\DDB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Edward\Desktop\SIGLE\DDB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138" cy="5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:rsidR="00C303BC" w:rsidRPr="00CD6BF5" w:rsidRDefault="00C303BC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29390" cy="509666"/>
                <wp:effectExtent l="0" t="0" r="4445" b="5080"/>
                <wp:docPr id="22" name="Picture 22" descr="https://www.cjtulcea.ro/sites/cjtulcea/images/Portal%20Iunie/Header/consili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https://www.cjtulcea.ro/sites/cjtulcea/images/Portal%20Iunie/Header/consili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09" cy="524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vAlign w:val="center"/>
          <w:hideMark/>
        </w:tcPr>
        <w:p w:rsidR="00C303BC" w:rsidRPr="00CD6BF5" w:rsidRDefault="00C303BC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CD6BF5">
            <w:rPr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-147320</wp:posOffset>
                </wp:positionV>
                <wp:extent cx="459105" cy="422910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422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  <w:vAlign w:val="center"/>
        </w:tcPr>
        <w:p w:rsidR="00C303BC" w:rsidRPr="00CD6BF5" w:rsidRDefault="00D22859" w:rsidP="00D22859">
          <w:pPr>
            <w:tabs>
              <w:tab w:val="center" w:pos="4680"/>
              <w:tab w:val="right" w:pos="9360"/>
            </w:tabs>
            <w:spacing w:line="254" w:lineRule="auto"/>
            <w:jc w:val="center"/>
            <w:rPr>
              <w:rFonts w:ascii="Arial" w:hAnsi="Arial" w:cs="Arial"/>
              <w:noProof/>
              <w:sz w:val="18"/>
              <w:szCs w:val="18"/>
              <w:lang w:val="en-US"/>
            </w:rPr>
          </w:pPr>
          <w:r w:rsidRPr="00D22859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>
                <wp:extent cx="441156" cy="392267"/>
                <wp:effectExtent l="19050" t="0" r="0" b="0"/>
                <wp:docPr id="3" name="Picture 1" descr="E:\®\2021\EDAPHIC\IDD_20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2" descr="E:\®\2021\EDAPHIC\IDD_202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893" cy="3938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303BC" w:rsidRDefault="00C303BC" w:rsidP="003421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15E"/>
    <w:multiLevelType w:val="hybridMultilevel"/>
    <w:tmpl w:val="E3B8C30E"/>
    <w:lvl w:ilvl="0" w:tplc="005AE7E6">
      <w:start w:val="2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0E461D1"/>
    <w:multiLevelType w:val="hybridMultilevel"/>
    <w:tmpl w:val="7BDC084A"/>
    <w:lvl w:ilvl="0" w:tplc="3ADA2050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6A6C47A8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  <w:color w:val="1F3864" w:themeColor="accent1" w:themeShade="80"/>
      </w:rPr>
    </w:lvl>
    <w:lvl w:ilvl="4" w:tplc="4C666020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2">
    <w:nsid w:val="01682E10"/>
    <w:multiLevelType w:val="hybridMultilevel"/>
    <w:tmpl w:val="0C04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72946"/>
    <w:multiLevelType w:val="hybridMultilevel"/>
    <w:tmpl w:val="1C88E48C"/>
    <w:lvl w:ilvl="0" w:tplc="8758C2D6">
      <w:start w:val="1"/>
      <w:numFmt w:val="bullet"/>
      <w:lvlText w:val="-"/>
      <w:lvlJc w:val="left"/>
      <w:pPr>
        <w:ind w:left="4650" w:hanging="360"/>
      </w:pPr>
      <w:rPr>
        <w:rFonts w:ascii="Arial Narrow" w:eastAsiaTheme="minorHAnsi" w:hAnsi="Arial Narrow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4">
    <w:nsid w:val="06E6629E"/>
    <w:multiLevelType w:val="hybridMultilevel"/>
    <w:tmpl w:val="4AFC17E0"/>
    <w:lvl w:ilvl="0" w:tplc="5CF6A2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000000" w:themeColor="text1"/>
      </w:rPr>
    </w:lvl>
    <w:lvl w:ilvl="1" w:tplc="08090003">
      <w:start w:val="1"/>
      <w:numFmt w:val="decimal"/>
      <w:lvlText w:val="%2."/>
      <w:lvlJc w:val="left"/>
      <w:pPr>
        <w:tabs>
          <w:tab w:val="num" w:pos="6840"/>
        </w:tabs>
        <w:ind w:left="68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7560"/>
        </w:tabs>
        <w:ind w:left="75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9000"/>
        </w:tabs>
        <w:ind w:left="90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9720"/>
        </w:tabs>
        <w:ind w:left="97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11160"/>
        </w:tabs>
        <w:ind w:left="111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11880"/>
        </w:tabs>
        <w:ind w:left="11880" w:hanging="360"/>
      </w:pPr>
    </w:lvl>
  </w:abstractNum>
  <w:abstractNum w:abstractNumId="5">
    <w:nsid w:val="0B9223AF"/>
    <w:multiLevelType w:val="hybridMultilevel"/>
    <w:tmpl w:val="E11A43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81BFB"/>
    <w:multiLevelType w:val="hybridMultilevel"/>
    <w:tmpl w:val="F892ABDE"/>
    <w:lvl w:ilvl="0" w:tplc="E9B2EBD6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>
    <w:nsid w:val="134314EE"/>
    <w:multiLevelType w:val="hybridMultilevel"/>
    <w:tmpl w:val="30AA3852"/>
    <w:lvl w:ilvl="0" w:tplc="91B2D35C">
      <w:start w:val="1"/>
      <w:numFmt w:val="bullet"/>
      <w:lvlText w:val="-"/>
      <w:lvlJc w:val="left"/>
      <w:pPr>
        <w:ind w:left="4650" w:hanging="360"/>
      </w:pPr>
      <w:rPr>
        <w:rFonts w:ascii="Arial Narrow" w:eastAsiaTheme="minorHAnsi" w:hAnsi="Arial Narrow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8">
    <w:nsid w:val="1A3B76F5"/>
    <w:multiLevelType w:val="hybridMultilevel"/>
    <w:tmpl w:val="DDDA88EC"/>
    <w:lvl w:ilvl="0" w:tplc="ADBEF80E">
      <w:numFmt w:val="bullet"/>
      <w:lvlText w:val="-"/>
      <w:lvlJc w:val="left"/>
      <w:pPr>
        <w:ind w:left="612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>
    <w:nsid w:val="1FCC187D"/>
    <w:multiLevelType w:val="hybridMultilevel"/>
    <w:tmpl w:val="D5A4A828"/>
    <w:lvl w:ilvl="0" w:tplc="B024F11E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202B498A"/>
    <w:multiLevelType w:val="hybridMultilevel"/>
    <w:tmpl w:val="D38C3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88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B052DAC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70C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40557"/>
    <w:multiLevelType w:val="hybridMultilevel"/>
    <w:tmpl w:val="04383262"/>
    <w:lvl w:ilvl="0" w:tplc="BEFAF532"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213530E1"/>
    <w:multiLevelType w:val="hybridMultilevel"/>
    <w:tmpl w:val="E482D566"/>
    <w:lvl w:ilvl="0" w:tplc="0409000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25" w:hanging="360"/>
      </w:pPr>
      <w:rPr>
        <w:rFonts w:ascii="Wingdings" w:hAnsi="Wingdings" w:hint="default"/>
      </w:rPr>
    </w:lvl>
  </w:abstractNum>
  <w:abstractNum w:abstractNumId="13">
    <w:nsid w:val="245471D4"/>
    <w:multiLevelType w:val="hybridMultilevel"/>
    <w:tmpl w:val="456ED8AA"/>
    <w:lvl w:ilvl="0" w:tplc="FFD2AD42">
      <w:start w:val="1"/>
      <w:numFmt w:val="bullet"/>
      <w:lvlText w:val="-"/>
      <w:lvlJc w:val="left"/>
      <w:pPr>
        <w:ind w:left="4680" w:hanging="360"/>
      </w:pPr>
      <w:rPr>
        <w:rFonts w:ascii="Arial Narrow" w:eastAsiaTheme="minorHAnsi" w:hAnsi="Arial Narrow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>
    <w:nsid w:val="25387E2D"/>
    <w:multiLevelType w:val="hybridMultilevel"/>
    <w:tmpl w:val="519C6376"/>
    <w:lvl w:ilvl="0" w:tplc="C3C4EB7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201A87"/>
    <w:multiLevelType w:val="hybridMultilevel"/>
    <w:tmpl w:val="35AC96C2"/>
    <w:lvl w:ilvl="0" w:tplc="433827AC">
      <w:numFmt w:val="bullet"/>
      <w:lvlText w:val="-"/>
      <w:lvlJc w:val="left"/>
      <w:pPr>
        <w:ind w:left="594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6">
    <w:nsid w:val="2B4A6E15"/>
    <w:multiLevelType w:val="hybridMultilevel"/>
    <w:tmpl w:val="68D2B44A"/>
    <w:lvl w:ilvl="0" w:tplc="55228778">
      <w:start w:val="2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F226AB3"/>
    <w:multiLevelType w:val="hybridMultilevel"/>
    <w:tmpl w:val="B5945D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473EF7"/>
    <w:multiLevelType w:val="hybridMultilevel"/>
    <w:tmpl w:val="B16026C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24B2347"/>
    <w:multiLevelType w:val="hybridMultilevel"/>
    <w:tmpl w:val="5D82A51C"/>
    <w:lvl w:ilvl="0" w:tplc="D1369036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A1591D"/>
    <w:multiLevelType w:val="hybridMultilevel"/>
    <w:tmpl w:val="144AD738"/>
    <w:lvl w:ilvl="0" w:tplc="0409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</w:abstractNum>
  <w:abstractNum w:abstractNumId="21">
    <w:nsid w:val="33D6634A"/>
    <w:multiLevelType w:val="hybridMultilevel"/>
    <w:tmpl w:val="58C25D5E"/>
    <w:lvl w:ilvl="0" w:tplc="7CA08096">
      <w:numFmt w:val="bullet"/>
      <w:lvlText w:val="-"/>
      <w:lvlJc w:val="left"/>
      <w:pPr>
        <w:ind w:left="594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22">
    <w:nsid w:val="3C787EDA"/>
    <w:multiLevelType w:val="hybridMultilevel"/>
    <w:tmpl w:val="0450D74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41C864B3"/>
    <w:multiLevelType w:val="hybridMultilevel"/>
    <w:tmpl w:val="0A7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40EC5"/>
    <w:multiLevelType w:val="hybridMultilevel"/>
    <w:tmpl w:val="8E9EDCB2"/>
    <w:lvl w:ilvl="0" w:tplc="5CF6A21A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5">
    <w:nsid w:val="47AE3277"/>
    <w:multiLevelType w:val="hybridMultilevel"/>
    <w:tmpl w:val="7A441562"/>
    <w:lvl w:ilvl="0" w:tplc="53D81E9C">
      <w:numFmt w:val="bullet"/>
      <w:lvlText w:val="-"/>
      <w:lvlJc w:val="left"/>
      <w:pPr>
        <w:ind w:left="468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>
    <w:nsid w:val="4914504E"/>
    <w:multiLevelType w:val="hybridMultilevel"/>
    <w:tmpl w:val="4F6AEF08"/>
    <w:lvl w:ilvl="0" w:tplc="AB2E6F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>
    <w:nsid w:val="4A50126F"/>
    <w:multiLevelType w:val="hybridMultilevel"/>
    <w:tmpl w:val="7CB2292E"/>
    <w:lvl w:ilvl="0" w:tplc="77C080CC">
      <w:numFmt w:val="bullet"/>
      <w:lvlText w:val="-"/>
      <w:lvlJc w:val="left"/>
      <w:pPr>
        <w:ind w:left="540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8">
    <w:nsid w:val="4F372FF6"/>
    <w:multiLevelType w:val="hybridMultilevel"/>
    <w:tmpl w:val="4892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B4F32"/>
    <w:multiLevelType w:val="hybridMultilevel"/>
    <w:tmpl w:val="C6C89184"/>
    <w:lvl w:ilvl="0" w:tplc="613487D6">
      <w:start w:val="18"/>
      <w:numFmt w:val="bullet"/>
      <w:lvlText w:val="-"/>
      <w:lvlJc w:val="left"/>
      <w:pPr>
        <w:ind w:left="46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>
    <w:nsid w:val="507551CA"/>
    <w:multiLevelType w:val="hybridMultilevel"/>
    <w:tmpl w:val="CF1270C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529568FC"/>
    <w:multiLevelType w:val="hybridMultilevel"/>
    <w:tmpl w:val="3B9EABFE"/>
    <w:lvl w:ilvl="0" w:tplc="04090005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038" w:hanging="360"/>
      </w:pPr>
      <w:rPr>
        <w:rFonts w:ascii="Wingdings" w:hAnsi="Wingdings" w:hint="default"/>
      </w:rPr>
    </w:lvl>
    <w:lvl w:ilvl="3" w:tplc="A1ACB94E">
      <w:start w:val="1"/>
      <w:numFmt w:val="bullet"/>
      <w:lvlText w:val=""/>
      <w:lvlJc w:val="left"/>
      <w:pPr>
        <w:ind w:left="11758" w:hanging="360"/>
      </w:pPr>
      <w:rPr>
        <w:rFonts w:ascii="Symbol" w:hAnsi="Symbol" w:hint="default"/>
        <w:color w:val="1F3864" w:themeColor="accent1" w:themeShade="80"/>
      </w:rPr>
    </w:lvl>
    <w:lvl w:ilvl="4" w:tplc="04090001">
      <w:start w:val="1"/>
      <w:numFmt w:val="bullet"/>
      <w:lvlText w:val=""/>
      <w:lvlJc w:val="left"/>
      <w:pPr>
        <w:ind w:left="1247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13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58" w:hanging="360"/>
      </w:pPr>
      <w:rPr>
        <w:rFonts w:ascii="Wingdings" w:hAnsi="Wingdings" w:hint="default"/>
      </w:rPr>
    </w:lvl>
  </w:abstractNum>
  <w:abstractNum w:abstractNumId="32">
    <w:nsid w:val="64B703FA"/>
    <w:multiLevelType w:val="hybridMultilevel"/>
    <w:tmpl w:val="525E46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A225D"/>
    <w:multiLevelType w:val="hybridMultilevel"/>
    <w:tmpl w:val="69764F4C"/>
    <w:lvl w:ilvl="0" w:tplc="A036A242">
      <w:start w:val="2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654856DE"/>
    <w:multiLevelType w:val="hybridMultilevel"/>
    <w:tmpl w:val="DB528948"/>
    <w:lvl w:ilvl="0" w:tplc="FA26185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DC286C4E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>
    <w:nsid w:val="65913CAD"/>
    <w:multiLevelType w:val="hybridMultilevel"/>
    <w:tmpl w:val="08CA99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66AA67E7"/>
    <w:multiLevelType w:val="hybridMultilevel"/>
    <w:tmpl w:val="A1B41AD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88C079D"/>
    <w:multiLevelType w:val="hybridMultilevel"/>
    <w:tmpl w:val="392E19B8"/>
    <w:lvl w:ilvl="0" w:tplc="8C1A35B2"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>
    <w:nsid w:val="6C37535A"/>
    <w:multiLevelType w:val="hybridMultilevel"/>
    <w:tmpl w:val="9B3E2A16"/>
    <w:lvl w:ilvl="0" w:tplc="D772BBB4">
      <w:numFmt w:val="bullet"/>
      <w:lvlText w:val="-"/>
      <w:lvlJc w:val="left"/>
      <w:pPr>
        <w:ind w:left="2232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9">
    <w:nsid w:val="6D923CDC"/>
    <w:multiLevelType w:val="hybridMultilevel"/>
    <w:tmpl w:val="1B40BDAA"/>
    <w:lvl w:ilvl="0" w:tplc="7826D87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66ECF"/>
    <w:multiLevelType w:val="hybridMultilevel"/>
    <w:tmpl w:val="567EA89A"/>
    <w:lvl w:ilvl="0" w:tplc="2AE4C22A"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>
    <w:nsid w:val="735B2A6F"/>
    <w:multiLevelType w:val="hybridMultilevel"/>
    <w:tmpl w:val="544EA182"/>
    <w:lvl w:ilvl="0" w:tplc="94B8E4AA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21" w:hanging="360"/>
      </w:pPr>
      <w:rPr>
        <w:rFonts w:ascii="Wingdings" w:hAnsi="Wingdings" w:hint="default"/>
      </w:rPr>
    </w:lvl>
  </w:abstractNum>
  <w:abstractNum w:abstractNumId="42">
    <w:nsid w:val="7F006756"/>
    <w:multiLevelType w:val="hybridMultilevel"/>
    <w:tmpl w:val="DDA8376C"/>
    <w:lvl w:ilvl="0" w:tplc="A4106522">
      <w:start w:val="2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theme="minorHAnsi" w:hint="default"/>
        <w:i w:val="0"/>
        <w:color w:val="000000" w:themeColor="text1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3">
    <w:nsid w:val="7F7B6EA0"/>
    <w:multiLevelType w:val="hybridMultilevel"/>
    <w:tmpl w:val="5CD605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7"/>
  </w:num>
  <w:num w:numId="5">
    <w:abstractNumId w:val="30"/>
  </w:num>
  <w:num w:numId="6">
    <w:abstractNumId w:val="34"/>
  </w:num>
  <w:num w:numId="7">
    <w:abstractNumId w:val="20"/>
  </w:num>
  <w:num w:numId="8">
    <w:abstractNumId w:val="2"/>
  </w:num>
  <w:num w:numId="9">
    <w:abstractNumId w:val="28"/>
  </w:num>
  <w:num w:numId="10">
    <w:abstractNumId w:val="35"/>
  </w:num>
  <w:num w:numId="11">
    <w:abstractNumId w:val="24"/>
  </w:num>
  <w:num w:numId="12">
    <w:abstractNumId w:val="22"/>
  </w:num>
  <w:num w:numId="13">
    <w:abstractNumId w:val="31"/>
  </w:num>
  <w:num w:numId="14">
    <w:abstractNumId w:val="23"/>
  </w:num>
  <w:num w:numId="15">
    <w:abstractNumId w:val="36"/>
  </w:num>
  <w:num w:numId="16">
    <w:abstractNumId w:val="1"/>
  </w:num>
  <w:num w:numId="17">
    <w:abstractNumId w:val="26"/>
  </w:num>
  <w:num w:numId="18">
    <w:abstractNumId w:val="7"/>
  </w:num>
  <w:num w:numId="19">
    <w:abstractNumId w:val="3"/>
  </w:num>
  <w:num w:numId="20">
    <w:abstractNumId w:val="13"/>
  </w:num>
  <w:num w:numId="21">
    <w:abstractNumId w:val="16"/>
  </w:num>
  <w:num w:numId="22">
    <w:abstractNumId w:val="39"/>
  </w:num>
  <w:num w:numId="23">
    <w:abstractNumId w:val="42"/>
  </w:num>
  <w:num w:numId="24">
    <w:abstractNumId w:val="0"/>
  </w:num>
  <w:num w:numId="25">
    <w:abstractNumId w:val="33"/>
  </w:num>
  <w:num w:numId="26">
    <w:abstractNumId w:val="15"/>
  </w:num>
  <w:num w:numId="27">
    <w:abstractNumId w:val="21"/>
  </w:num>
  <w:num w:numId="28">
    <w:abstractNumId w:val="14"/>
  </w:num>
  <w:num w:numId="29">
    <w:abstractNumId w:val="37"/>
  </w:num>
  <w:num w:numId="30">
    <w:abstractNumId w:val="27"/>
  </w:num>
  <w:num w:numId="31">
    <w:abstractNumId w:val="6"/>
  </w:num>
  <w:num w:numId="32">
    <w:abstractNumId w:val="8"/>
  </w:num>
  <w:num w:numId="33">
    <w:abstractNumId w:val="41"/>
  </w:num>
  <w:num w:numId="34">
    <w:abstractNumId w:val="38"/>
  </w:num>
  <w:num w:numId="35">
    <w:abstractNumId w:val="11"/>
  </w:num>
  <w:num w:numId="36">
    <w:abstractNumId w:val="40"/>
  </w:num>
  <w:num w:numId="37">
    <w:abstractNumId w:val="9"/>
  </w:num>
  <w:num w:numId="38">
    <w:abstractNumId w:val="12"/>
  </w:num>
  <w:num w:numId="39">
    <w:abstractNumId w:val="4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4"/>
  </w:num>
  <w:num w:numId="43">
    <w:abstractNumId w:val="25"/>
  </w:num>
  <w:num w:numId="44">
    <w:abstractNumId w:val="32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03BC"/>
    <w:rsid w:val="000016E0"/>
    <w:rsid w:val="00007374"/>
    <w:rsid w:val="00014222"/>
    <w:rsid w:val="0002135D"/>
    <w:rsid w:val="0002694A"/>
    <w:rsid w:val="000311BF"/>
    <w:rsid w:val="00046AE9"/>
    <w:rsid w:val="00047C1A"/>
    <w:rsid w:val="000534F2"/>
    <w:rsid w:val="000539A4"/>
    <w:rsid w:val="00063ADD"/>
    <w:rsid w:val="00070F2E"/>
    <w:rsid w:val="000733C0"/>
    <w:rsid w:val="000955BD"/>
    <w:rsid w:val="000A69D2"/>
    <w:rsid w:val="000B17CD"/>
    <w:rsid w:val="000B5303"/>
    <w:rsid w:val="000D15D3"/>
    <w:rsid w:val="000D78E5"/>
    <w:rsid w:val="0011159C"/>
    <w:rsid w:val="00120991"/>
    <w:rsid w:val="00123E2E"/>
    <w:rsid w:val="00141C35"/>
    <w:rsid w:val="00142D59"/>
    <w:rsid w:val="001512A4"/>
    <w:rsid w:val="001534E8"/>
    <w:rsid w:val="00155BD0"/>
    <w:rsid w:val="00164918"/>
    <w:rsid w:val="00164BD7"/>
    <w:rsid w:val="00181C87"/>
    <w:rsid w:val="00185D4C"/>
    <w:rsid w:val="0019481D"/>
    <w:rsid w:val="001A0747"/>
    <w:rsid w:val="001A66C8"/>
    <w:rsid w:val="001B215B"/>
    <w:rsid w:val="001C0FD9"/>
    <w:rsid w:val="001E2B83"/>
    <w:rsid w:val="00213FC5"/>
    <w:rsid w:val="002172BB"/>
    <w:rsid w:val="00222A7D"/>
    <w:rsid w:val="0023544F"/>
    <w:rsid w:val="002356C0"/>
    <w:rsid w:val="0023653C"/>
    <w:rsid w:val="002703D9"/>
    <w:rsid w:val="00273503"/>
    <w:rsid w:val="00274182"/>
    <w:rsid w:val="002A7AE4"/>
    <w:rsid w:val="002B1E06"/>
    <w:rsid w:val="002C5633"/>
    <w:rsid w:val="002E0EF6"/>
    <w:rsid w:val="002E2788"/>
    <w:rsid w:val="002E2EC6"/>
    <w:rsid w:val="002F28E8"/>
    <w:rsid w:val="003002EA"/>
    <w:rsid w:val="0030392C"/>
    <w:rsid w:val="003222A4"/>
    <w:rsid w:val="003357C3"/>
    <w:rsid w:val="00342143"/>
    <w:rsid w:val="00344CE3"/>
    <w:rsid w:val="0036707A"/>
    <w:rsid w:val="00384F2D"/>
    <w:rsid w:val="00386B02"/>
    <w:rsid w:val="00386D52"/>
    <w:rsid w:val="00394885"/>
    <w:rsid w:val="003A1C58"/>
    <w:rsid w:val="003C589C"/>
    <w:rsid w:val="003D2F60"/>
    <w:rsid w:val="003F02C0"/>
    <w:rsid w:val="003F2FB6"/>
    <w:rsid w:val="00404087"/>
    <w:rsid w:val="004055CE"/>
    <w:rsid w:val="004058E6"/>
    <w:rsid w:val="0041555B"/>
    <w:rsid w:val="00417A67"/>
    <w:rsid w:val="004234FC"/>
    <w:rsid w:val="00441C00"/>
    <w:rsid w:val="0045689E"/>
    <w:rsid w:val="0046641B"/>
    <w:rsid w:val="00471EB7"/>
    <w:rsid w:val="00472C54"/>
    <w:rsid w:val="00477066"/>
    <w:rsid w:val="00482151"/>
    <w:rsid w:val="004963B0"/>
    <w:rsid w:val="00496724"/>
    <w:rsid w:val="004B3E37"/>
    <w:rsid w:val="004B4328"/>
    <w:rsid w:val="004C44AA"/>
    <w:rsid w:val="004C4CCA"/>
    <w:rsid w:val="004D3602"/>
    <w:rsid w:val="004D68C8"/>
    <w:rsid w:val="004E16C5"/>
    <w:rsid w:val="004E3B16"/>
    <w:rsid w:val="004E749D"/>
    <w:rsid w:val="005035D4"/>
    <w:rsid w:val="00503D41"/>
    <w:rsid w:val="00512D9E"/>
    <w:rsid w:val="00514BC4"/>
    <w:rsid w:val="00514F83"/>
    <w:rsid w:val="00515298"/>
    <w:rsid w:val="005324F3"/>
    <w:rsid w:val="005348E1"/>
    <w:rsid w:val="00534A8A"/>
    <w:rsid w:val="00540917"/>
    <w:rsid w:val="0055004D"/>
    <w:rsid w:val="005508AB"/>
    <w:rsid w:val="00553B97"/>
    <w:rsid w:val="00556F7D"/>
    <w:rsid w:val="005600A2"/>
    <w:rsid w:val="00560F53"/>
    <w:rsid w:val="00565395"/>
    <w:rsid w:val="0056782F"/>
    <w:rsid w:val="00575F3D"/>
    <w:rsid w:val="00582DB4"/>
    <w:rsid w:val="00586A30"/>
    <w:rsid w:val="005967C3"/>
    <w:rsid w:val="00597BF9"/>
    <w:rsid w:val="005A3ED1"/>
    <w:rsid w:val="005A514A"/>
    <w:rsid w:val="005C4306"/>
    <w:rsid w:val="005C4592"/>
    <w:rsid w:val="005D00BE"/>
    <w:rsid w:val="005D30C9"/>
    <w:rsid w:val="005D4CC6"/>
    <w:rsid w:val="005D7969"/>
    <w:rsid w:val="005E532D"/>
    <w:rsid w:val="005E67BE"/>
    <w:rsid w:val="005E7301"/>
    <w:rsid w:val="00615374"/>
    <w:rsid w:val="00616B62"/>
    <w:rsid w:val="0062524A"/>
    <w:rsid w:val="00643BCE"/>
    <w:rsid w:val="00652E3E"/>
    <w:rsid w:val="00662A7A"/>
    <w:rsid w:val="00665FE4"/>
    <w:rsid w:val="0068029F"/>
    <w:rsid w:val="006C42DD"/>
    <w:rsid w:val="006D1F93"/>
    <w:rsid w:val="006D284A"/>
    <w:rsid w:val="006D3DDD"/>
    <w:rsid w:val="006D5FB3"/>
    <w:rsid w:val="007071E7"/>
    <w:rsid w:val="007252C2"/>
    <w:rsid w:val="00752498"/>
    <w:rsid w:val="00753BD4"/>
    <w:rsid w:val="00753CFF"/>
    <w:rsid w:val="00756641"/>
    <w:rsid w:val="00762472"/>
    <w:rsid w:val="007773FC"/>
    <w:rsid w:val="00784C87"/>
    <w:rsid w:val="007853CC"/>
    <w:rsid w:val="00794AE0"/>
    <w:rsid w:val="007A01CE"/>
    <w:rsid w:val="007A1D90"/>
    <w:rsid w:val="007A4FEC"/>
    <w:rsid w:val="007B2400"/>
    <w:rsid w:val="007B7DE6"/>
    <w:rsid w:val="007C2B8B"/>
    <w:rsid w:val="007C2E23"/>
    <w:rsid w:val="007C6735"/>
    <w:rsid w:val="007D0988"/>
    <w:rsid w:val="007E2464"/>
    <w:rsid w:val="007E7A36"/>
    <w:rsid w:val="007F3105"/>
    <w:rsid w:val="0080691C"/>
    <w:rsid w:val="00807921"/>
    <w:rsid w:val="00811820"/>
    <w:rsid w:val="00823555"/>
    <w:rsid w:val="00837161"/>
    <w:rsid w:val="008429A9"/>
    <w:rsid w:val="00842BE1"/>
    <w:rsid w:val="00846822"/>
    <w:rsid w:val="00852E61"/>
    <w:rsid w:val="00860530"/>
    <w:rsid w:val="008619CE"/>
    <w:rsid w:val="00865193"/>
    <w:rsid w:val="00865DFC"/>
    <w:rsid w:val="00865F8D"/>
    <w:rsid w:val="00871820"/>
    <w:rsid w:val="008957E2"/>
    <w:rsid w:val="00897F16"/>
    <w:rsid w:val="008A3B40"/>
    <w:rsid w:val="008A627F"/>
    <w:rsid w:val="008B7CEA"/>
    <w:rsid w:val="008C2C29"/>
    <w:rsid w:val="008D50E1"/>
    <w:rsid w:val="008E3318"/>
    <w:rsid w:val="008F07A2"/>
    <w:rsid w:val="008F178F"/>
    <w:rsid w:val="008F1C98"/>
    <w:rsid w:val="008F23D2"/>
    <w:rsid w:val="00905AA5"/>
    <w:rsid w:val="00907FAF"/>
    <w:rsid w:val="00914BEB"/>
    <w:rsid w:val="00925D73"/>
    <w:rsid w:val="00927778"/>
    <w:rsid w:val="0093662A"/>
    <w:rsid w:val="00957EDA"/>
    <w:rsid w:val="00964525"/>
    <w:rsid w:val="00964F03"/>
    <w:rsid w:val="009A16F0"/>
    <w:rsid w:val="009A7CB1"/>
    <w:rsid w:val="009C1A01"/>
    <w:rsid w:val="009D0555"/>
    <w:rsid w:val="009D2764"/>
    <w:rsid w:val="009D7781"/>
    <w:rsid w:val="009F79A9"/>
    <w:rsid w:val="009F7A70"/>
    <w:rsid w:val="00A023DE"/>
    <w:rsid w:val="00A121B0"/>
    <w:rsid w:val="00A279D1"/>
    <w:rsid w:val="00A3108B"/>
    <w:rsid w:val="00A42DCE"/>
    <w:rsid w:val="00A51757"/>
    <w:rsid w:val="00A613F3"/>
    <w:rsid w:val="00A664D2"/>
    <w:rsid w:val="00A917B5"/>
    <w:rsid w:val="00AD332F"/>
    <w:rsid w:val="00AE3F4E"/>
    <w:rsid w:val="00AF2C16"/>
    <w:rsid w:val="00AF65F2"/>
    <w:rsid w:val="00AF73D2"/>
    <w:rsid w:val="00B00708"/>
    <w:rsid w:val="00B0123F"/>
    <w:rsid w:val="00B01321"/>
    <w:rsid w:val="00B071D4"/>
    <w:rsid w:val="00B12D45"/>
    <w:rsid w:val="00B32403"/>
    <w:rsid w:val="00B3311C"/>
    <w:rsid w:val="00B34B88"/>
    <w:rsid w:val="00B34DFE"/>
    <w:rsid w:val="00B36CE7"/>
    <w:rsid w:val="00B413B4"/>
    <w:rsid w:val="00B4337C"/>
    <w:rsid w:val="00B55CE2"/>
    <w:rsid w:val="00B652DE"/>
    <w:rsid w:val="00B72518"/>
    <w:rsid w:val="00B74C5F"/>
    <w:rsid w:val="00B83FD6"/>
    <w:rsid w:val="00B8588D"/>
    <w:rsid w:val="00B9013E"/>
    <w:rsid w:val="00B933D3"/>
    <w:rsid w:val="00BA4F7D"/>
    <w:rsid w:val="00BB12E4"/>
    <w:rsid w:val="00BB4344"/>
    <w:rsid w:val="00BB5E0F"/>
    <w:rsid w:val="00BD134E"/>
    <w:rsid w:val="00BD22C7"/>
    <w:rsid w:val="00BE2752"/>
    <w:rsid w:val="00BF178B"/>
    <w:rsid w:val="00BF2C4E"/>
    <w:rsid w:val="00C01AB2"/>
    <w:rsid w:val="00C10BA5"/>
    <w:rsid w:val="00C10CC6"/>
    <w:rsid w:val="00C14AA5"/>
    <w:rsid w:val="00C16C47"/>
    <w:rsid w:val="00C242A8"/>
    <w:rsid w:val="00C303BC"/>
    <w:rsid w:val="00C43F98"/>
    <w:rsid w:val="00C533AB"/>
    <w:rsid w:val="00C72B73"/>
    <w:rsid w:val="00C80E1E"/>
    <w:rsid w:val="00C94A89"/>
    <w:rsid w:val="00CA4259"/>
    <w:rsid w:val="00CB0CFE"/>
    <w:rsid w:val="00CB39CF"/>
    <w:rsid w:val="00CB426D"/>
    <w:rsid w:val="00CC4F1D"/>
    <w:rsid w:val="00CC6CA1"/>
    <w:rsid w:val="00CD0FBE"/>
    <w:rsid w:val="00CE06DA"/>
    <w:rsid w:val="00CF1532"/>
    <w:rsid w:val="00D07D87"/>
    <w:rsid w:val="00D101E5"/>
    <w:rsid w:val="00D22859"/>
    <w:rsid w:val="00D35B57"/>
    <w:rsid w:val="00D42742"/>
    <w:rsid w:val="00D5240C"/>
    <w:rsid w:val="00D53B8E"/>
    <w:rsid w:val="00D57230"/>
    <w:rsid w:val="00D603F3"/>
    <w:rsid w:val="00D606E4"/>
    <w:rsid w:val="00D609DF"/>
    <w:rsid w:val="00D66A5B"/>
    <w:rsid w:val="00D75BDE"/>
    <w:rsid w:val="00D81B32"/>
    <w:rsid w:val="00D86BF3"/>
    <w:rsid w:val="00D92844"/>
    <w:rsid w:val="00DC2D30"/>
    <w:rsid w:val="00DC5085"/>
    <w:rsid w:val="00DC651C"/>
    <w:rsid w:val="00DD2E4B"/>
    <w:rsid w:val="00DE3BCD"/>
    <w:rsid w:val="00E077C3"/>
    <w:rsid w:val="00E116FC"/>
    <w:rsid w:val="00E2200D"/>
    <w:rsid w:val="00E271DA"/>
    <w:rsid w:val="00E33CA4"/>
    <w:rsid w:val="00E3601A"/>
    <w:rsid w:val="00E372F4"/>
    <w:rsid w:val="00E42E0E"/>
    <w:rsid w:val="00E7163D"/>
    <w:rsid w:val="00E82591"/>
    <w:rsid w:val="00E836C4"/>
    <w:rsid w:val="00E83D5B"/>
    <w:rsid w:val="00E92335"/>
    <w:rsid w:val="00E9235D"/>
    <w:rsid w:val="00EA1F1C"/>
    <w:rsid w:val="00EA770A"/>
    <w:rsid w:val="00EB55BC"/>
    <w:rsid w:val="00EC0B45"/>
    <w:rsid w:val="00EC138B"/>
    <w:rsid w:val="00EC684C"/>
    <w:rsid w:val="00EE676E"/>
    <w:rsid w:val="00F0269D"/>
    <w:rsid w:val="00F1732A"/>
    <w:rsid w:val="00F27A67"/>
    <w:rsid w:val="00F3218D"/>
    <w:rsid w:val="00F44483"/>
    <w:rsid w:val="00F4463A"/>
    <w:rsid w:val="00F45DA4"/>
    <w:rsid w:val="00F5014F"/>
    <w:rsid w:val="00F727F9"/>
    <w:rsid w:val="00F82515"/>
    <w:rsid w:val="00F85CFF"/>
    <w:rsid w:val="00F93E8E"/>
    <w:rsid w:val="00F94BCF"/>
    <w:rsid w:val="00FA0A2D"/>
    <w:rsid w:val="00FA40A7"/>
    <w:rsid w:val="00FA5E21"/>
    <w:rsid w:val="00FA6D4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B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03BC"/>
    <w:rPr>
      <w:b/>
      <w:bCs/>
    </w:rPr>
  </w:style>
  <w:style w:type="table" w:styleId="TableGrid">
    <w:name w:val="Table Grid"/>
    <w:basedOn w:val="TableNormal"/>
    <w:uiPriority w:val="39"/>
    <w:rsid w:val="00C3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C3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B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3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B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43"/>
    <w:rPr>
      <w:rFonts w:ascii="Segoe UI" w:hAnsi="Segoe UI" w:cs="Segoe UI"/>
      <w:sz w:val="18"/>
      <w:szCs w:val="18"/>
      <w:lang w:val="ro-RO"/>
    </w:rPr>
  </w:style>
  <w:style w:type="paragraph" w:styleId="NoSpacing">
    <w:name w:val="No Spacing"/>
    <w:uiPriority w:val="1"/>
    <w:qFormat/>
    <w:rsid w:val="004D68C8"/>
    <w:pPr>
      <w:spacing w:after="0" w:line="240" w:lineRule="auto"/>
    </w:pPr>
    <w:rPr>
      <w:lang w:val="ru-RU"/>
    </w:rPr>
  </w:style>
  <w:style w:type="character" w:customStyle="1" w:styleId="Heading2Char">
    <w:name w:val="Heading 2 Char"/>
    <w:autoRedefine/>
    <w:rsid w:val="00CC6CA1"/>
    <w:rPr>
      <w:rFonts w:ascii="Times New Roman" w:hAnsi="Times New Roman"/>
      <w:color w:val="auto"/>
    </w:rPr>
  </w:style>
  <w:style w:type="paragraph" w:customStyle="1" w:styleId="TextNormal">
    <w:name w:val="Text_Normal"/>
    <w:basedOn w:val="Normal"/>
    <w:rsid w:val="00CC6CA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Authors">
    <w:name w:val="Authors"/>
    <w:basedOn w:val="Normal"/>
    <w:autoRedefine/>
    <w:rsid w:val="00CC6CA1"/>
    <w:pPr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068E-E687-4BA9-A5F3-AC8F1333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edward.bratfanof@ddni.ro</dc:creator>
  <cp:lastModifiedBy>DDTIC</cp:lastModifiedBy>
  <cp:revision>7</cp:revision>
  <cp:lastPrinted>2021-06-03T10:52:00Z</cp:lastPrinted>
  <dcterms:created xsi:type="dcterms:W3CDTF">2021-07-08T12:48:00Z</dcterms:created>
  <dcterms:modified xsi:type="dcterms:W3CDTF">2021-07-08T13:37:00Z</dcterms:modified>
</cp:coreProperties>
</file>